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43" w:rsidRDefault="007F46DC" w:rsidP="001E45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F46DC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</w:t>
      </w:r>
      <w:r w:rsidR="001E4543" w:rsidRPr="001E4543">
        <w:rPr>
          <w:rFonts w:ascii="TH SarabunIT๙" w:hAnsi="TH SarabunIT๙" w:cs="TH SarabunIT๙"/>
          <w:b/>
          <w:bCs/>
          <w:sz w:val="24"/>
          <w:szCs w:val="32"/>
          <w:cs/>
        </w:rPr>
        <w:t>ผลตรวจติดตามแผนการตรวจราชการแบบบูรณการงาน/โครงการตามแผนการตรว</w:t>
      </w:r>
      <w:r w:rsidR="007C3D40">
        <w:rPr>
          <w:rFonts w:ascii="TH SarabunIT๙" w:hAnsi="TH SarabunIT๙" w:cs="TH SarabunIT๙" w:hint="cs"/>
          <w:b/>
          <w:bCs/>
          <w:sz w:val="24"/>
          <w:szCs w:val="32"/>
          <w:cs/>
        </w:rPr>
        <w:t>จ</w:t>
      </w:r>
      <w:r w:rsidR="001E4543" w:rsidRPr="001E4543">
        <w:rPr>
          <w:rFonts w:ascii="TH SarabunIT๙" w:hAnsi="TH SarabunIT๙" w:cs="TH SarabunIT๙"/>
          <w:b/>
          <w:bCs/>
          <w:sz w:val="24"/>
          <w:szCs w:val="32"/>
          <w:cs/>
        </w:rPr>
        <w:t>ราชการ</w:t>
      </w:r>
    </w:p>
    <w:p w:rsidR="007F46DC" w:rsidRPr="007F46DC" w:rsidRDefault="007F46DC" w:rsidP="001E45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F46DC">
        <w:rPr>
          <w:rFonts w:ascii="TH SarabunIT๙" w:hAnsi="TH SarabunIT๙" w:cs="TH SarabunIT๙"/>
          <w:b/>
          <w:bCs/>
          <w:sz w:val="24"/>
          <w:szCs w:val="32"/>
          <w:cs/>
        </w:rPr>
        <w:t>เขตตรวจราชการที่ 5</w:t>
      </w:r>
      <w:r w:rsidR="008F5D4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7F46DC">
        <w:rPr>
          <w:rFonts w:ascii="TH SarabunIT๙" w:hAnsi="TH SarabunIT๙" w:cs="TH SarabunIT๙"/>
          <w:b/>
          <w:bCs/>
          <w:sz w:val="24"/>
          <w:szCs w:val="32"/>
          <w:cs/>
        </w:rPr>
        <w:t>และผู้ตรวจราชการกระทรวง ประจำปีงบประมาณ พ.ศ.2566 รอบที่ 1</w:t>
      </w:r>
    </w:p>
    <w:p w:rsidR="007F46DC" w:rsidRDefault="007F46DC" w:rsidP="00F1577D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1577D" w:rsidRDefault="00F1577D" w:rsidP="00F65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F1577D">
        <w:rPr>
          <w:rFonts w:ascii="TH SarabunIT๙" w:hAnsi="TH SarabunIT๙" w:cs="TH SarabunIT๙"/>
          <w:sz w:val="24"/>
          <w:szCs w:val="32"/>
          <w:cs/>
        </w:rPr>
        <w:t>สำนักงานศึกษาธิการจังหวัดสุราษฎร์ธานี ขอรายงานผลตรวจติดตามแผนการตรวจราชการ</w:t>
      </w:r>
      <w:r w:rsidR="00617FD8">
        <w:rPr>
          <w:rFonts w:ascii="TH SarabunIT๙" w:hAnsi="TH SarabunIT๙" w:cs="TH SarabunIT๙"/>
          <w:sz w:val="24"/>
          <w:szCs w:val="32"/>
          <w:cs/>
        </w:rPr>
        <w:br/>
      </w:r>
      <w:r w:rsidRPr="00F1577D">
        <w:rPr>
          <w:rFonts w:ascii="TH SarabunIT๙" w:hAnsi="TH SarabunIT๙" w:cs="TH SarabunIT๙"/>
          <w:sz w:val="24"/>
          <w:szCs w:val="32"/>
          <w:cs/>
        </w:rPr>
        <w:t>แบบ</w:t>
      </w:r>
      <w:r w:rsidRPr="00F1577D">
        <w:rPr>
          <w:rFonts w:ascii="TH SarabunIT๙" w:hAnsi="TH SarabunIT๙" w:cs="TH SarabunIT๙" w:hint="cs"/>
          <w:sz w:val="24"/>
          <w:szCs w:val="32"/>
          <w:cs/>
        </w:rPr>
        <w:t>บูรณ</w:t>
      </w:r>
      <w:r w:rsidRPr="00F1577D">
        <w:rPr>
          <w:rFonts w:ascii="TH SarabunIT๙" w:hAnsi="TH SarabunIT๙" w:cs="TH SarabunIT๙"/>
          <w:sz w:val="24"/>
          <w:szCs w:val="32"/>
          <w:cs/>
        </w:rPr>
        <w:t>กา</w:t>
      </w:r>
      <w:r>
        <w:rPr>
          <w:rFonts w:ascii="TH SarabunIT๙" w:hAnsi="TH SarabunIT๙" w:cs="TH SarabunIT๙"/>
          <w:sz w:val="24"/>
          <w:szCs w:val="32"/>
          <w:cs/>
        </w:rPr>
        <w:t>รงาน/โครงการตามแผนการตรวจราชการ</w:t>
      </w:r>
      <w:r w:rsidRPr="00F1577D">
        <w:rPr>
          <w:rFonts w:ascii="TH SarabunIT๙" w:hAnsi="TH SarabunIT๙" w:cs="TH SarabunIT๙"/>
          <w:sz w:val="24"/>
          <w:szCs w:val="32"/>
          <w:cs/>
        </w:rPr>
        <w:t>ของผู้ตรวจราชการสำนักนายกรัฐมนตรี เขตตรวจราชการที่ 5 และผู้ตรวจราชการกระทรวง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1577D">
        <w:rPr>
          <w:rFonts w:ascii="TH SarabunIT๙" w:hAnsi="TH SarabunIT๙" w:cs="TH SarabunIT๙"/>
          <w:sz w:val="24"/>
          <w:szCs w:val="32"/>
          <w:cs/>
        </w:rPr>
        <w:t xml:space="preserve">ประจำปีงบประมาณ พ.ศ.2566 </w:t>
      </w:r>
      <w:r w:rsidR="009B701E" w:rsidRPr="009B701E">
        <w:rPr>
          <w:rFonts w:ascii="TH SarabunIT๙" w:hAnsi="TH SarabunIT๙" w:cs="TH SarabunIT๙"/>
          <w:sz w:val="24"/>
          <w:szCs w:val="32"/>
          <w:cs/>
        </w:rPr>
        <w:t>ประเด็นนโยบายสำคัญ</w:t>
      </w:r>
      <w:r w:rsidR="00617FD8">
        <w:rPr>
          <w:rFonts w:ascii="TH SarabunIT๙" w:hAnsi="TH SarabunIT๙" w:cs="TH SarabunIT๙"/>
          <w:sz w:val="24"/>
          <w:szCs w:val="32"/>
          <w:cs/>
        </w:rPr>
        <w:br/>
      </w:r>
      <w:r w:rsidR="009B701E" w:rsidRPr="009B701E">
        <w:rPr>
          <w:rFonts w:ascii="TH SarabunIT๙" w:hAnsi="TH SarabunIT๙" w:cs="TH SarabunIT๙"/>
          <w:sz w:val="24"/>
          <w:szCs w:val="32"/>
          <w:cs/>
        </w:rPr>
        <w:t>ของรัฐบาล : การพัฒนาศักยภาพคนตลอดช่วงชีวิต</w:t>
      </w:r>
      <w:r w:rsidR="009B701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1577D">
        <w:rPr>
          <w:rFonts w:ascii="TH SarabunIT๙" w:hAnsi="TH SarabunIT๙" w:cs="TH SarabunIT๙"/>
          <w:sz w:val="24"/>
          <w:szCs w:val="32"/>
          <w:cs/>
        </w:rPr>
        <w:t>ของผู้ตรวจราชการ รอบที่ 1 ดังนี้</w:t>
      </w:r>
    </w:p>
    <w:p w:rsidR="00F1577D" w:rsidRPr="00F1577D" w:rsidRDefault="00F1577D" w:rsidP="00F157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1577D">
        <w:rPr>
          <w:rFonts w:ascii="TH SarabunIT๙" w:hAnsi="TH SarabunIT๙" w:cs="TH SarabunIT๙"/>
          <w:sz w:val="32"/>
          <w:szCs w:val="32"/>
          <w:u w:val="single"/>
          <w:cs/>
        </w:rPr>
        <w:t>ประเด็นการตรวจติดตาม</w:t>
      </w:r>
    </w:p>
    <w:p w:rsidR="00F1577D" w:rsidRPr="009B701E" w:rsidRDefault="009B701E" w:rsidP="00F501D6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701E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1577D" w:rsidRPr="009B701E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F1577D" w:rsidRPr="009B701E">
        <w:rPr>
          <w:rFonts w:ascii="TH SarabunIT๙" w:hAnsi="TH SarabunIT๙" w:cs="TH SarabunIT๙"/>
          <w:sz w:val="32"/>
          <w:szCs w:val="32"/>
        </w:rPr>
        <w:t>2564 - 2565</w:t>
      </w:r>
      <w:r w:rsidR="00F1577D" w:rsidRPr="009B701E">
        <w:rPr>
          <w:rFonts w:ascii="TH SarabunIT๙" w:hAnsi="TH SarabunIT๙" w:cs="TH SarabunIT๙"/>
          <w:sz w:val="32"/>
          <w:szCs w:val="32"/>
          <w:cs/>
        </w:rPr>
        <w:t xml:space="preserve"> สถาบันการศึกษาในพื้นที่ที่สังกัดกระทรวงศึกษาธิการ มีแนวทาง</w:t>
      </w:r>
      <w:r w:rsidR="00617FD8">
        <w:rPr>
          <w:rFonts w:ascii="TH SarabunIT๙" w:hAnsi="TH SarabunIT๙" w:cs="TH SarabunIT๙"/>
          <w:sz w:val="32"/>
          <w:szCs w:val="32"/>
          <w:cs/>
        </w:rPr>
        <w:br/>
      </w:r>
      <w:r w:rsidR="00F1577D" w:rsidRPr="009B701E">
        <w:rPr>
          <w:rFonts w:ascii="TH SarabunIT๙" w:hAnsi="TH SarabunIT๙" w:cs="TH SarabunIT๙"/>
          <w:sz w:val="32"/>
          <w:szCs w:val="32"/>
          <w:cs/>
        </w:rPr>
        <w:t>การดำเนินการในเรื่องดังต่อไปนี้ หรือไม่ อย่างไร</w:t>
      </w:r>
    </w:p>
    <w:p w:rsidR="00F501D6" w:rsidRPr="00F501D6" w:rsidRDefault="00F1577D" w:rsidP="00F501D6">
      <w:pPr>
        <w:spacing w:after="8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501D6">
        <w:rPr>
          <w:rFonts w:ascii="TH SarabunIT๙" w:hAnsi="TH SarabunIT๙" w:cs="TH SarabunIT๙"/>
          <w:sz w:val="32"/>
          <w:szCs w:val="32"/>
          <w:u w:val="single"/>
        </w:rPr>
        <w:t>1.1</w:t>
      </w:r>
      <w:r w:rsidR="00F501D6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 w:rsidRPr="00F501D6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การพัฒนาสมรรถนะผู้เรียนในศตวรรษที่ </w:t>
      </w:r>
      <w:r w:rsidRPr="00F501D6">
        <w:rPr>
          <w:rFonts w:ascii="TH SarabunIT๙" w:hAnsi="TH SarabunIT๙" w:cs="TH SarabunIT๙"/>
          <w:sz w:val="32"/>
          <w:szCs w:val="32"/>
          <w:u w:val="single"/>
        </w:rPr>
        <w:t xml:space="preserve">21 (Soft Skills &amp; Hard Skills </w:t>
      </w:r>
      <w:r w:rsidRPr="00F501D6">
        <w:rPr>
          <w:rFonts w:ascii="TH SarabunIT๙" w:hAnsi="TH SarabunIT๙" w:cs="TH SarabunIT๙"/>
          <w:sz w:val="32"/>
          <w:szCs w:val="32"/>
          <w:u w:val="single"/>
          <w:cs/>
        </w:rPr>
        <w:t>โดยเฉพาะการคิดวิเคราะห์ การแก้ไขปัญหาที่ซับซ้อน ทักษะชีวิตภายใต้สังคมพหุวัฒนธรรม ทักษะด้านภาษา ศิลปะ ตลอดจนการใช้เทคโนโลยี)</w:t>
      </w:r>
    </w:p>
    <w:p w:rsidR="00F1577D" w:rsidRDefault="00F501D6" w:rsidP="00311317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701E">
        <w:rPr>
          <w:rFonts w:ascii="TH SarabunIT๙" w:hAnsi="TH SarabunIT๙" w:cs="TH SarabunIT๙"/>
          <w:sz w:val="32"/>
          <w:szCs w:val="32"/>
          <w:cs/>
        </w:rPr>
        <w:t>ปีการศึกษา 2564 – 2565 หน่วยงานทางการศึกษาได้มีแนวทางการดำเนินการ</w:t>
      </w:r>
      <w:r w:rsidRPr="00F501D6">
        <w:rPr>
          <w:rFonts w:ascii="TH SarabunIT๙" w:hAnsi="TH SarabunIT๙" w:cs="TH SarabunIT๙"/>
          <w:sz w:val="32"/>
          <w:szCs w:val="32"/>
          <w:cs/>
        </w:rPr>
        <w:t xml:space="preserve">พัฒนาสมรรถนะผู้เรียนในศตวรรษที่ </w:t>
      </w:r>
      <w:r w:rsidRPr="00F501D6">
        <w:rPr>
          <w:rFonts w:ascii="TH SarabunIT๙" w:hAnsi="TH SarabunIT๙" w:cs="TH SarabunIT๙"/>
          <w:sz w:val="32"/>
          <w:szCs w:val="32"/>
        </w:rPr>
        <w:t>21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>เน้นให้ผู้เรียนมีส่วนร่วมการคิดวิเคราะห์ สังเคราะห์ ความคิดสร้างสรรค์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>ในรายวิชาตามหลักสูตรการศึกษานอกระบบระดับการศึกษาขั้นพื้นฐาน พุทธศักราช 2551 อาทิ ทักษะการเรียนรู้ ภาษาไทย ศิลปศึกษา สังคมศึกษา และการใช้เทคโนโลยี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มีการจัดกิจกรรมการเรียนรู้ 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 xml:space="preserve">กิจกรรมพัฒนาผู้เรียน </w:t>
      </w:r>
      <w:r w:rsidR="00792DE6" w:rsidRPr="00792DE6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>การเนื้อหาด้</w:t>
      </w:r>
      <w:r w:rsidR="00792DE6">
        <w:rPr>
          <w:rFonts w:ascii="TH SarabunIT๙" w:hAnsi="TH SarabunIT๙" w:cs="TH SarabunIT๙"/>
          <w:sz w:val="32"/>
          <w:szCs w:val="32"/>
          <w:cs/>
        </w:rPr>
        <w:t xml:space="preserve">านวัฒนธรรมเข้าไปใช้ในวิชาต่างๆ </w:t>
      </w:r>
      <w:r w:rsidR="008616E6" w:rsidRPr="0065511F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การหลักปรัชญาของเศรษฐกิจพอเพียงสู่กระบวนการจัดการเรียนรู้เพื่อพัฒนาสมรรถนะของผู้เรียน</w:t>
      </w:r>
      <w:r w:rsidR="00792DE6">
        <w:rPr>
          <w:rFonts w:ascii="TH SarabunIT๙" w:hAnsi="TH SarabunIT๙" w:cs="TH SarabunIT๙"/>
          <w:sz w:val="32"/>
          <w:szCs w:val="32"/>
        </w:rPr>
        <w:t xml:space="preserve"> 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ส่งเสริมให้นักเรียน นักศึกษา จัดสร้างนวัตกรรม โครงงานสิ่งประดิษฐ์และงานวิจัย ส่งเสริมให้นำเสนอผลงานออกสู่สาธารณชนและนำมาใช้ประโยชน์</w:t>
      </w:r>
      <w:r w:rsidR="000B317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ในชุมชน โดยนักเรียน นักศึกษาต้องใช้ทักษะทางด้าน ภาษา และเทคโนโลยี การคิดวิเคราะห์ การแก้ไขปัญหา </w:t>
      </w:r>
      <w:r w:rsidR="000B317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ผ่านทาง โครงการต่าง ๆ </w:t>
      </w:r>
      <w:r w:rsidR="003278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อาทิ 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โครงการประกวดโครงงานวิทยาศาสตร์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โครงการส่งเสริมการสร้างผลงานนวัตกรรม สิ่งประดิษฐ์ งานสร้างสรรค์หรืองานวิจัย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โครงการเปิดโลกอาชีพ 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</w:rPr>
        <w:t>Open House ’</w:t>
      </w:r>
      <w:r w:rsidR="00327851" w:rsidRPr="00311317">
        <w:rPr>
          <w:rFonts w:ascii="TH SarabunIT๙" w:hAnsi="TH SarabunIT๙" w:cs="TH SarabunIT๙"/>
          <w:spacing w:val="-6"/>
          <w:sz w:val="32"/>
          <w:szCs w:val="32"/>
          <w:cs/>
        </w:rPr>
        <w:t>66</w:t>
      </w:r>
      <w:r w:rsidR="00327851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>คณะครูและบุคลากรร่วมกัน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จัดทำแผนการจัดการเรียนรู้ </w:t>
      </w:r>
      <w:r w:rsidR="00792DE6" w:rsidRPr="00792DE6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>สู่สมรรถนะผู้เรียน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 xml:space="preserve"> วางแผน</w:t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พัฒนาสมรรถนะด้านการสื่อสารภาษาอังกฤษ (</w:t>
      </w:r>
      <w:r w:rsidR="00792DE6" w:rsidRPr="0065511F">
        <w:rPr>
          <w:rFonts w:ascii="TH SarabunIT๙" w:hAnsi="TH SarabunIT๙" w:cs="TH SarabunIT๙"/>
          <w:sz w:val="32"/>
          <w:szCs w:val="32"/>
        </w:rPr>
        <w:t>Communicative Competence)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317" w:rsidRPr="00311317">
        <w:rPr>
          <w:rFonts w:ascii="TH SarabunIT๙" w:hAnsi="TH SarabunIT๙" w:cs="TH SarabunIT๙"/>
          <w:spacing w:val="-6"/>
          <w:sz w:val="32"/>
          <w:szCs w:val="32"/>
          <w:cs/>
        </w:rPr>
        <w:t>จัดทำแผนการเรียนรายวิชาภาษาจีนให้กับทุกแผนกวิชาเพื่อเพิ่มทักษะด้านภาษาต่างประเท</w:t>
      </w:r>
      <w:r w:rsidR="00311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ศ 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พัฒนาคู่มือแนวทาง (</w:t>
      </w:r>
      <w:r w:rsidR="00792DE6" w:rsidRPr="0065511F">
        <w:rPr>
          <w:rFonts w:ascii="TH SarabunIT๙" w:hAnsi="TH SarabunIT๙" w:cs="TH SarabunIT๙"/>
          <w:sz w:val="32"/>
          <w:szCs w:val="32"/>
        </w:rPr>
        <w:t xml:space="preserve">Guideline) </w:t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การพัฒนาทักษะการอ่าน</w:t>
      </w:r>
      <w:r w:rsidR="00617FD8">
        <w:rPr>
          <w:rFonts w:ascii="TH SarabunIT๙" w:hAnsi="TH SarabunIT๙" w:cs="TH SarabunIT๙"/>
          <w:sz w:val="32"/>
          <w:szCs w:val="32"/>
          <w:cs/>
        </w:rPr>
        <w:br/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และการเขียนภาษาไทย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 xml:space="preserve"> รวมทั้ง </w:t>
      </w:r>
      <w:r w:rsidR="00311317" w:rsidRPr="00311317">
        <w:rPr>
          <w:rFonts w:ascii="TH SarabunIT๙" w:hAnsi="TH SarabunIT๙" w:cs="TH SarabunIT๙"/>
          <w:spacing w:val="-6"/>
          <w:sz w:val="32"/>
          <w:szCs w:val="32"/>
          <w:cs/>
        </w:rPr>
        <w:t>จัดตั้งศูนย์การเรียนรู้ด้านเทคโนโลยี</w:t>
      </w:r>
      <w:proofErr w:type="spellStart"/>
      <w:r w:rsidR="00311317" w:rsidRPr="00311317">
        <w:rPr>
          <w:rFonts w:ascii="TH SarabunIT๙" w:hAnsi="TH SarabunIT๙" w:cs="TH SarabunIT๙"/>
          <w:spacing w:val="-6"/>
          <w:sz w:val="32"/>
          <w:szCs w:val="32"/>
          <w:cs/>
        </w:rPr>
        <w:t>ดิจิทัล</w:t>
      </w:r>
      <w:proofErr w:type="spellEnd"/>
      <w:r w:rsidR="00311317" w:rsidRPr="0031131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เพื่อส่งเสริมการประกอบธุรกิจออนไลน์</w:t>
      </w:r>
      <w:r w:rsidR="00311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>พัฒนาโปรแกรมระบบบริหารจัดการการศึกษาต่อเนื่อง (</w:t>
      </w:r>
      <w:r w:rsidR="00792DE6" w:rsidRPr="00792DE6">
        <w:rPr>
          <w:rFonts w:ascii="TH SarabunIT๙" w:hAnsi="TH SarabunIT๙" w:cs="TH SarabunIT๙"/>
          <w:sz w:val="32"/>
          <w:szCs w:val="32"/>
        </w:rPr>
        <w:t xml:space="preserve">C-Smart) 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เพื่อใช้ในการบริหารจัดการการศึกษาต่อเนื่อง 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>มีการจัด</w:t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อบรมครูเพื่อพัฒนาหลักสูตรสถานศึกษาและการจัดการเรียนรู้สู่การวัด</w:t>
      </w:r>
      <w:r w:rsidR="00617FD8">
        <w:rPr>
          <w:rFonts w:ascii="TH SarabunIT๙" w:hAnsi="TH SarabunIT๙" w:cs="TH SarabunIT๙"/>
          <w:sz w:val="32"/>
          <w:szCs w:val="32"/>
          <w:cs/>
        </w:rPr>
        <w:br/>
      </w:r>
      <w:r w:rsidR="00792DE6" w:rsidRPr="0065511F">
        <w:rPr>
          <w:rFonts w:ascii="TH SarabunIT๙" w:hAnsi="TH SarabunIT๙" w:cs="TH SarabunIT๙"/>
          <w:sz w:val="32"/>
          <w:szCs w:val="32"/>
          <w:cs/>
        </w:rPr>
        <w:t>และประเมินผลระหว่างเรียน</w:t>
      </w:r>
      <w:r w:rsidR="00792DE6">
        <w:rPr>
          <w:rFonts w:ascii="TH SarabunIT๙" w:hAnsi="TH SarabunIT๙" w:cs="TH SarabunIT๙"/>
          <w:sz w:val="32"/>
          <w:szCs w:val="32"/>
        </w:rPr>
        <w:t xml:space="preserve"> </w:t>
      </w:r>
      <w:r w:rsidR="00CE7AED">
        <w:rPr>
          <w:rFonts w:ascii="TH SarabunIT๙" w:hAnsi="TH SarabunIT๙" w:cs="TH SarabunIT๙" w:hint="cs"/>
          <w:sz w:val="32"/>
          <w:szCs w:val="32"/>
          <w:cs/>
        </w:rPr>
        <w:t>โดยมีการ</w:t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 xml:space="preserve">พัฒนาศักยภาพครูผ่านโครงการพัฒนาการจัดการเรียนรู้เพื่อเสริมสร้างสมรรถนะผู้เรียนที่ตอบสนองการเปลี่ยนแปลงศตวรรษที่ </w:t>
      </w:r>
      <w:r w:rsidR="00CE7AED" w:rsidRPr="00CE7AED">
        <w:rPr>
          <w:rFonts w:ascii="TH SarabunIT๙" w:hAnsi="TH SarabunIT๙" w:cs="TH SarabunIT๙"/>
          <w:sz w:val="32"/>
          <w:szCs w:val="32"/>
        </w:rPr>
        <w:t>21</w:t>
      </w:r>
      <w:r w:rsidR="00CE7AED">
        <w:rPr>
          <w:rFonts w:ascii="TH SarabunIT๙" w:hAnsi="TH SarabunIT๙" w:cs="TH SarabunIT๙"/>
          <w:sz w:val="32"/>
          <w:szCs w:val="32"/>
        </w:rPr>
        <w:t xml:space="preserve"> </w:t>
      </w:r>
      <w:r w:rsidR="00CE7AED"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="00CE7AED" w:rsidRPr="00E54C93">
        <w:rPr>
          <w:rFonts w:ascii="TH SarabunIT๙" w:hAnsi="TH SarabunIT๙" w:cs="TH SarabunIT๙"/>
          <w:spacing w:val="-6"/>
          <w:sz w:val="32"/>
          <w:szCs w:val="32"/>
        </w:rPr>
        <w:t>- Critical Thinking and Problem Solving (</w:t>
      </w:r>
      <w:r w:rsidR="00CE7AED" w:rsidRPr="00E54C93">
        <w:rPr>
          <w:rFonts w:ascii="TH SarabunIT๙" w:hAnsi="TH SarabunIT๙" w:cs="TH SarabunIT๙"/>
          <w:spacing w:val="-6"/>
          <w:sz w:val="32"/>
          <w:szCs w:val="32"/>
          <w:cs/>
        </w:rPr>
        <w:t>ทักษะด้านการคิดอย่างมีวิจารณญาณ และทักษะในการแก้ปัญหา)</w:t>
      </w:r>
      <w:r w:rsidR="00CE7A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E7AED" w:rsidRPr="00E54C93">
        <w:rPr>
          <w:rFonts w:ascii="TH SarabunIT๙" w:hAnsi="TH SarabunIT๙" w:cs="TH SarabunIT๙"/>
          <w:sz w:val="32"/>
          <w:szCs w:val="32"/>
        </w:rPr>
        <w:t>Creativity and Innovation (</w:t>
      </w:r>
      <w:r w:rsidR="00CE7AED" w:rsidRPr="00E54C93">
        <w:rPr>
          <w:rFonts w:ascii="TH SarabunIT๙" w:hAnsi="TH SarabunIT๙" w:cs="TH SarabunIT๙"/>
          <w:sz w:val="32"/>
          <w:szCs w:val="32"/>
          <w:cs/>
        </w:rPr>
        <w:t>ทักษะด้านการสร้างสรรค์ และนวัตกรรม)</w:t>
      </w:r>
      <w:r w:rsidR="00CE7A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E7A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 </w:t>
      </w:r>
      <w:r w:rsidR="00CE7AED" w:rsidRPr="00E54C93">
        <w:rPr>
          <w:rFonts w:ascii="TH SarabunIT๙" w:hAnsi="TH SarabunIT๙" w:cs="TH SarabunIT๙"/>
          <w:sz w:val="32"/>
          <w:szCs w:val="32"/>
        </w:rPr>
        <w:t>Cross-cultural Understanding (</w:t>
      </w:r>
      <w:r w:rsidR="00CE7AED" w:rsidRPr="00E54C93">
        <w:rPr>
          <w:rFonts w:ascii="TH SarabunIT๙" w:hAnsi="TH SarabunIT๙" w:cs="TH SarabunIT๙"/>
          <w:sz w:val="32"/>
          <w:szCs w:val="32"/>
          <w:cs/>
        </w:rPr>
        <w:t>ทักษะด้านความเข้าใจความต่างวัฒนธรรม ต่างกระบวนทัศน์)</w:t>
      </w:r>
      <w:r w:rsidR="00CE7AE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E7A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เป็นต้น </w:t>
      </w:r>
      <w:r w:rsidR="00792DE6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 </w:t>
      </w:r>
      <w:r w:rsidR="0037096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92DE6" w:rsidRPr="00792DE6">
        <w:rPr>
          <w:rFonts w:ascii="TH SarabunIT๙" w:hAnsi="TH SarabunIT๙" w:cs="TH SarabunIT๙"/>
          <w:sz w:val="32"/>
          <w:szCs w:val="32"/>
          <w:cs/>
        </w:rPr>
        <w:t>นิเทศ กำกับ ติดตาม ประเมินผล และรายงานผลการดำเนินงานของสถานศึกษา</w:t>
      </w:r>
      <w:r w:rsidR="0031131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617FD8" w:rsidRDefault="00617FD8" w:rsidP="00311317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617FD8" w:rsidRPr="00CE7AED" w:rsidRDefault="00617FD8" w:rsidP="00311317">
      <w:pPr>
        <w:autoSpaceDE w:val="0"/>
        <w:autoSpaceDN w:val="0"/>
        <w:adjustRightInd w:val="0"/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F1577D" w:rsidRDefault="00F1577D" w:rsidP="00CE7AED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16E6">
        <w:rPr>
          <w:rFonts w:ascii="TH SarabunIT๙" w:hAnsi="TH SarabunIT๙" w:cs="TH SarabunIT๙"/>
          <w:sz w:val="32"/>
          <w:szCs w:val="32"/>
          <w:u w:val="single"/>
        </w:rPr>
        <w:lastRenderedPageBreak/>
        <w:t>1.2</w:t>
      </w:r>
      <w:r w:rsidRPr="008616E6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การขับเคลื่อนการจัดการศึกษาฐานสมรรถนะ</w:t>
      </w:r>
    </w:p>
    <w:p w:rsidR="00CE7AED" w:rsidRPr="00A3455E" w:rsidRDefault="00A3455E" w:rsidP="00F35CB3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</w:t>
      </w:r>
      <w:r w:rsidRPr="00A3455E">
        <w:rPr>
          <w:rFonts w:ascii="TH SarabunIT๙" w:hAnsi="TH SarabunIT๙" w:cs="TH SarabunIT๙"/>
          <w:sz w:val="32"/>
          <w:szCs w:val="32"/>
          <w:cs/>
        </w:rPr>
        <w:t>มีกระบวนการ วิธีการดำเนินงานเกี่ยวกับการขับเคลื่อนการจัดการศึกษา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A3455E">
        <w:rPr>
          <w:rFonts w:ascii="TH SarabunIT๙" w:hAnsi="TH SarabunIT๙" w:cs="TH SarabunIT๙"/>
          <w:sz w:val="32"/>
          <w:szCs w:val="32"/>
          <w:cs/>
        </w:rPr>
        <w:t>ฐานสมรรถนะ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7AE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D777D" w:rsidRPr="00CE7AED">
        <w:rPr>
          <w:rFonts w:ascii="TH SarabunIT๙" w:hAnsi="TH SarabunIT๙" w:cs="TH SarabunIT๙"/>
          <w:sz w:val="32"/>
          <w:szCs w:val="32"/>
          <w:cs/>
        </w:rPr>
        <w:t>การอบรมเชิงปฏิบัติการพัฒนาบุคลากรทางการศึกษา</w:t>
      </w:r>
      <w:r w:rsidR="0097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77D" w:rsidRPr="00CE7AED">
        <w:rPr>
          <w:rFonts w:ascii="TH SarabunIT๙" w:hAnsi="TH SarabunIT๙" w:cs="TH SarabunIT๙"/>
          <w:sz w:val="32"/>
          <w:szCs w:val="32"/>
          <w:cs/>
        </w:rPr>
        <w:t>ด้านการจัดการเรียนรู้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="003D777D" w:rsidRPr="00CE7AED">
        <w:rPr>
          <w:rFonts w:ascii="TH SarabunIT๙" w:hAnsi="TH SarabunIT๙" w:cs="TH SarabunIT๙"/>
          <w:sz w:val="32"/>
          <w:szCs w:val="32"/>
          <w:cs/>
        </w:rPr>
        <w:t>และการวัดประเมินผลเพื่อพัฒนาสมรรถนะ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 xml:space="preserve"> จัด</w:t>
      </w:r>
      <w:r w:rsidR="003D777D" w:rsidRPr="00CE7AED">
        <w:rPr>
          <w:rFonts w:ascii="TH SarabunIT๙" w:hAnsi="TH SarabunIT๙" w:cs="TH SarabunIT๙"/>
          <w:sz w:val="32"/>
          <w:szCs w:val="32"/>
          <w:cs/>
        </w:rPr>
        <w:t>ประชุมปฏิ</w:t>
      </w:r>
      <w:r w:rsidR="0097030C">
        <w:rPr>
          <w:rFonts w:ascii="TH SarabunIT๙" w:hAnsi="TH SarabunIT๙" w:cs="TH SarabunIT๙"/>
          <w:sz w:val="32"/>
          <w:szCs w:val="32"/>
          <w:cs/>
        </w:rPr>
        <w:t>บัติการจัดทำหน่วยการเรียนรู้</w:t>
      </w:r>
      <w:r w:rsidR="0097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77D" w:rsidRPr="00CE7AED">
        <w:rPr>
          <w:rFonts w:ascii="TH SarabunIT๙" w:hAnsi="TH SarabunIT๙" w:cs="TH SarabunIT๙"/>
          <w:sz w:val="32"/>
          <w:szCs w:val="32"/>
          <w:cs/>
        </w:rPr>
        <w:t xml:space="preserve">ร่วมกันวิพากษ์ </w:t>
      </w:r>
      <w:r w:rsidR="003D777D">
        <w:rPr>
          <w:rFonts w:ascii="TH SarabunIT๙" w:hAnsi="TH SarabunIT๙" w:cs="TH SarabunIT๙"/>
          <w:sz w:val="32"/>
          <w:szCs w:val="32"/>
          <w:cs/>
        </w:rPr>
        <w:t>แลกเปลี่ยนเรียนรู้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D777D" w:rsidRPr="00CE7AED">
        <w:rPr>
          <w:rFonts w:ascii="TH SarabunIT๙" w:hAnsi="TH SarabunIT๙" w:cs="TH SarabunIT๙"/>
          <w:sz w:val="32"/>
          <w:szCs w:val="32"/>
          <w:cs/>
        </w:rPr>
        <w:t>ประชุมปฏิบัติการนิเทศติดตามแบบพบกลุ่มในการกำหนดเป้าหมายการเรียนรู้ ออกแบบการจัดการเรียนรู้ ออกแบบการวัดและประเมิ</w:t>
      </w:r>
      <w:r w:rsidR="003D777D">
        <w:rPr>
          <w:rFonts w:ascii="TH SarabunIT๙" w:hAnsi="TH SarabunIT๙" w:cs="TH SarabunIT๙"/>
          <w:sz w:val="32"/>
          <w:szCs w:val="32"/>
          <w:cs/>
        </w:rPr>
        <w:t>นผ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>ล พร้อมทั้ง การ</w:t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 xml:space="preserve">พัฒนากรอบหลักสูตรระดับท้องถิ่นครบถ้วนอย่างต่อเนื่อง มีความสอดคล้องกับเป้าหมาย จุดเน้น สาระท้องถิ่น และสอดคล้องแผนการศึกษาแห่งชาติ พ.ศ. 2560 </w:t>
      </w:r>
      <w:r w:rsidR="00CE7AED">
        <w:rPr>
          <w:rFonts w:ascii="TH SarabunIT๙" w:hAnsi="TH SarabunIT๙" w:cs="TH SarabunIT๙"/>
          <w:sz w:val="32"/>
          <w:szCs w:val="32"/>
          <w:cs/>
        </w:rPr>
        <w:t>–</w:t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 xml:space="preserve"> 2579</w:t>
      </w:r>
      <w:r w:rsidR="00CE7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>ซึ่งมีการดำเนิน</w:t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>การทบทวน ให้ความรู้ และกำหนดให้โรงเรียนจัดทำแผน</w:t>
      </w:r>
      <w:r w:rsidR="007275EF">
        <w:rPr>
          <w:rFonts w:ascii="TH SarabunIT๙" w:hAnsi="TH SarabunIT๙" w:cs="TH SarabunIT๙"/>
          <w:sz w:val="32"/>
          <w:szCs w:val="32"/>
          <w:cs/>
        </w:rPr>
        <w:br/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>การจัดการเรียนรู้ที่เน้นสมรรถนะสำคัญ 5 ประการ และการนำแผนการจัดการเรียนรู้สู่การปฏิบัติ</w:t>
      </w:r>
      <w:r w:rsidR="008E0D50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275EF">
        <w:rPr>
          <w:rFonts w:ascii="TH SarabunIT๙" w:hAnsi="TH SarabunIT๙" w:cs="TH SarabunIT๙"/>
          <w:sz w:val="32"/>
          <w:szCs w:val="32"/>
          <w:cs/>
        </w:rPr>
        <w:br/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>การเรียนรู้อย่างต่อเนื่อง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>ผ่าน</w:t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การดำเนินกิจกรรม/โครงการ ต่าง ๆ 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 xml:space="preserve">หนึ่งคนหนึ่งอาชีพ 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>ซื้อขายสินค้าและบริการด้วยสื่ออิเล็กทรอนิกส์ ผ่านระบบเครือข่ายคอมพิวเตอร์ หรืออินเทอร์เน็ต (</w:t>
      </w:r>
      <w:r w:rsidR="00F35CB3" w:rsidRPr="00F35CB3">
        <w:rPr>
          <w:rFonts w:ascii="TH SarabunIT๙" w:hAnsi="TH SarabunIT๙" w:cs="TH SarabunIT๙"/>
          <w:sz w:val="32"/>
          <w:szCs w:val="32"/>
        </w:rPr>
        <w:t>E-commerce)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5EF">
        <w:rPr>
          <w:rFonts w:ascii="TH SarabunIT๙" w:hAnsi="TH SarabunIT๙" w:cs="TH SarabunIT๙"/>
          <w:sz w:val="32"/>
          <w:szCs w:val="32"/>
          <w:cs/>
        </w:rPr>
        <w:br/>
      </w:r>
      <w:r w:rsidR="00F35CB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>ห้องเรียนพิเศษด้านภาษาจีน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>จัดฝึกอาชีพในสถานประกอบการให้กับผู้เรียน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>จัดการเรียนการสอน</w:t>
      </w:r>
      <w:r w:rsidR="007275EF">
        <w:rPr>
          <w:rFonts w:ascii="TH SarabunIT๙" w:hAnsi="TH SarabunIT๙" w:cs="TH SarabunIT๙"/>
          <w:sz w:val="32"/>
          <w:szCs w:val="32"/>
          <w:cs/>
        </w:rPr>
        <w:br/>
      </w:r>
      <w:r w:rsidR="00F35CB3" w:rsidRPr="00F35CB3">
        <w:rPr>
          <w:rFonts w:ascii="TH SarabunIT๙" w:hAnsi="TH SarabunIT๙" w:cs="TH SarabunIT๙"/>
          <w:sz w:val="32"/>
          <w:szCs w:val="32"/>
          <w:cs/>
        </w:rPr>
        <w:t>โดยให้ครูภูมิปัญญา ผู้เชี่ยวชาญในแต่ละอาชีพมีส่วนร่วมในการพัฒนาผู้เรียน</w:t>
      </w:r>
      <w:r w:rsidR="00F35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39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139D" w:rsidRPr="00DF139D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พัฒนาผู้เรียนให้มีสมรรถนะในการประกอบธุรกิจออนไลน์ หรือสามารถนำเทคโนโลยี</w:t>
      </w:r>
      <w:proofErr w:type="spellStart"/>
      <w:r w:rsidR="00DF139D" w:rsidRPr="00DF139D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DF139D" w:rsidRPr="00DF139D">
        <w:rPr>
          <w:rFonts w:ascii="TH SarabunIT๙" w:hAnsi="TH SarabunIT๙" w:cs="TH SarabunIT๙"/>
          <w:sz w:val="32"/>
          <w:szCs w:val="32"/>
          <w:cs/>
        </w:rPr>
        <w:t>มาใช้ในการสร้างอาชีพหรือธุรกิจ</w:t>
      </w:r>
      <w:r w:rsidR="00DF1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5EF">
        <w:rPr>
          <w:rFonts w:ascii="TH SarabunIT๙" w:hAnsi="TH SarabunIT๙" w:cs="TH SarabunIT๙"/>
          <w:sz w:val="32"/>
          <w:szCs w:val="32"/>
          <w:cs/>
        </w:rPr>
        <w:br/>
      </w:r>
      <w:r w:rsidR="003D777D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3D777D">
        <w:rPr>
          <w:rFonts w:ascii="TH SarabunIT๙" w:hAnsi="TH SarabunIT๙" w:cs="TH SarabunIT๙"/>
          <w:sz w:val="32"/>
          <w:szCs w:val="32"/>
          <w:cs/>
        </w:rPr>
        <w:t>เพื่อตรวจสอบ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777D" w:rsidRPr="003D777D">
        <w:rPr>
          <w:rFonts w:ascii="TH SarabunIT๙" w:hAnsi="TH SarabunIT๙" w:cs="TH SarabunIT๙"/>
          <w:sz w:val="32"/>
          <w:szCs w:val="32"/>
          <w:cs/>
        </w:rPr>
        <w:t>ประเมินคุณภาพมาตรฐานตามเกณฑ์มาตรฐานการเรียน</w:t>
      </w:r>
      <w:r w:rsidR="003D777D">
        <w:rPr>
          <w:rFonts w:ascii="TH SarabunIT๙" w:hAnsi="TH SarabunIT๙" w:cs="TH SarabunIT๙"/>
          <w:sz w:val="32"/>
          <w:szCs w:val="32"/>
          <w:cs/>
        </w:rPr>
        <w:t xml:space="preserve">รู้ในแต่ละกลุ่มสาระการเรียนรู้ 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>จึงจัดกิจกรรม</w:t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>การนิเทศ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 xml:space="preserve"> อาทิ </w:t>
      </w:r>
      <w:r w:rsidR="003D777D">
        <w:rPr>
          <w:rFonts w:ascii="TH SarabunIT๙" w:hAnsi="TH SarabunIT๙" w:cs="TH SarabunIT๙"/>
          <w:sz w:val="32"/>
          <w:szCs w:val="32"/>
          <w:cs/>
        </w:rPr>
        <w:t>การนิเทศ</w:t>
      </w:r>
      <w:r w:rsidR="00CE7AED" w:rsidRPr="00CE7AED">
        <w:rPr>
          <w:rFonts w:ascii="TH SarabunIT๙" w:hAnsi="TH SarabunIT๙" w:cs="TH SarabunIT๙"/>
          <w:sz w:val="32"/>
          <w:szCs w:val="32"/>
          <w:cs/>
        </w:rPr>
        <w:t>การศึกษาโดยการสุ่มลงพื้นที่สังเกตการจัดการเรียนรู้สู่สมรรถนะในชั้นเรียน</w:t>
      </w:r>
      <w:r w:rsidR="003D777D">
        <w:rPr>
          <w:rFonts w:ascii="TH SarabunIT๙" w:hAnsi="TH SarabunIT๙" w:cs="TH SarabunIT๙"/>
          <w:sz w:val="32"/>
          <w:szCs w:val="32"/>
        </w:rPr>
        <w:t xml:space="preserve"> </w:t>
      </w:r>
      <w:r w:rsidR="003D777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777D" w:rsidRPr="003D777D">
        <w:rPr>
          <w:rFonts w:ascii="TH SarabunIT๙" w:hAnsi="TH SarabunIT๙" w:cs="TH SarabunIT๙"/>
          <w:sz w:val="32"/>
          <w:szCs w:val="32"/>
          <w:cs/>
        </w:rPr>
        <w:t>การนิเทศ ติดตามการบริหารจัดการหลักสูตรสถานศึกษาสู่การจัดการเรียนรู้ ด้วยรูปแบบการนิเทศแบบชี้แนะสะท้อนคิด (</w:t>
      </w:r>
      <w:r w:rsidR="003D777D" w:rsidRPr="003D777D">
        <w:rPr>
          <w:rFonts w:ascii="TH SarabunIT๙" w:hAnsi="TH SarabunIT๙" w:cs="TH SarabunIT๙"/>
          <w:sz w:val="32"/>
          <w:szCs w:val="32"/>
        </w:rPr>
        <w:t>Reflective Coaching Supervision)</w:t>
      </w:r>
      <w:r w:rsidR="003D777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577D" w:rsidRDefault="00F1577D" w:rsidP="00F501D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E737B">
        <w:rPr>
          <w:rFonts w:ascii="TH SarabunIT๙" w:hAnsi="TH SarabunIT๙" w:cs="TH SarabunIT๙"/>
          <w:sz w:val="32"/>
          <w:szCs w:val="32"/>
          <w:u w:val="single"/>
        </w:rPr>
        <w:t>1.3</w:t>
      </w:r>
      <w:r w:rsidRPr="001E737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การจัดการเรียนรู้เชิงรุก (</w:t>
      </w:r>
      <w:r w:rsidRPr="001E737B">
        <w:rPr>
          <w:rFonts w:ascii="TH SarabunIT๙" w:hAnsi="TH SarabunIT๙" w:cs="TH SarabunIT๙"/>
          <w:sz w:val="32"/>
          <w:szCs w:val="32"/>
          <w:u w:val="single"/>
        </w:rPr>
        <w:t>Active Learning)</w:t>
      </w:r>
    </w:p>
    <w:p w:rsidR="00F74777" w:rsidRDefault="00920191" w:rsidP="00920191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20191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ดำเนินการจัดการเรียนรู้เชิงรุก (</w:t>
      </w:r>
      <w:r>
        <w:rPr>
          <w:rFonts w:ascii="TH SarabunIT๙" w:hAnsi="TH SarabunIT๙" w:cs="TH SarabunIT๙"/>
          <w:sz w:val="32"/>
          <w:szCs w:val="32"/>
        </w:rPr>
        <w:t>Active Learning</w:t>
      </w:r>
      <w:r>
        <w:rPr>
          <w:rFonts w:ascii="TH SarabunIT๙" w:hAnsi="TH SarabunIT๙" w:cs="TH SarabunIT๙" w:hint="cs"/>
          <w:sz w:val="32"/>
          <w:szCs w:val="32"/>
          <w:cs/>
        </w:rPr>
        <w:t>) โดย</w:t>
      </w:r>
      <w:r w:rsidRPr="00920191">
        <w:rPr>
          <w:rFonts w:ascii="TH SarabunIT๙" w:hAnsi="TH SarabunIT๙" w:cs="TH SarabunIT๙"/>
          <w:sz w:val="32"/>
          <w:szCs w:val="32"/>
          <w:cs/>
        </w:rPr>
        <w:t>ดำเนินการส่งเสริมการจัดการเรียนรู้ผ่าน กระบวนการเรียนการสอน ที่เน้นให้ผู้เรียนมีส่วนร่วมและมีปฏิสัมพันธ์</w:t>
      </w:r>
      <w:r w:rsidR="00382EBC">
        <w:rPr>
          <w:rFonts w:ascii="TH SarabunIT๙" w:hAnsi="TH SarabunIT๙" w:cs="TH SarabunIT๙"/>
          <w:sz w:val="32"/>
          <w:szCs w:val="32"/>
          <w:cs/>
        </w:rPr>
        <w:br/>
      </w:r>
      <w:r w:rsidRPr="00920191">
        <w:rPr>
          <w:rFonts w:ascii="TH SarabunIT๙" w:hAnsi="TH SarabunIT๙" w:cs="TH SarabunIT๙"/>
          <w:sz w:val="32"/>
          <w:szCs w:val="32"/>
          <w:cs/>
        </w:rPr>
        <w:t>กับกิจกรรมการเร</w:t>
      </w:r>
      <w:r w:rsidR="004F0FAE">
        <w:rPr>
          <w:rFonts w:ascii="TH SarabunIT๙" w:hAnsi="TH SarabunIT๙" w:cs="TH SarabunIT๙"/>
          <w:sz w:val="32"/>
          <w:szCs w:val="32"/>
          <w:cs/>
        </w:rPr>
        <w:t>ียนรู้ผ่านการปฏิบัติที่หลากหลาย</w:t>
      </w:r>
      <w:r w:rsidRPr="00920191">
        <w:rPr>
          <w:rFonts w:ascii="TH SarabunIT๙" w:hAnsi="TH SarabunIT๙" w:cs="TH SarabunIT๙"/>
          <w:sz w:val="32"/>
          <w:szCs w:val="32"/>
          <w:cs/>
        </w:rPr>
        <w:t>รูปแบบ</w:t>
      </w:r>
      <w:r w:rsidR="004F0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191">
        <w:rPr>
          <w:rFonts w:ascii="TH SarabunIT๙" w:hAnsi="TH SarabunIT๙" w:cs="TH SarabunIT๙"/>
          <w:sz w:val="32"/>
          <w:szCs w:val="32"/>
          <w:cs/>
        </w:rPr>
        <w:t>(</w:t>
      </w:r>
      <w:r w:rsidR="004F0FAE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Pr="00920191">
        <w:rPr>
          <w:rFonts w:ascii="TH SarabunIT๙" w:hAnsi="TH SarabunIT๙" w:cs="TH SarabunIT๙"/>
          <w:sz w:val="32"/>
          <w:szCs w:val="32"/>
          <w:cs/>
        </w:rPr>
        <w:t>มีการวัดและประเมินผล</w:t>
      </w:r>
      <w:r w:rsidR="00382EBC">
        <w:rPr>
          <w:rFonts w:ascii="TH SarabunIT๙" w:hAnsi="TH SarabunIT๙" w:cs="TH SarabunIT๙"/>
          <w:sz w:val="32"/>
          <w:szCs w:val="32"/>
          <w:cs/>
        </w:rPr>
        <w:br/>
        <w:t>ในชั้น</w:t>
      </w:r>
      <w:r w:rsidRPr="00920191">
        <w:rPr>
          <w:rFonts w:ascii="TH SarabunIT๙" w:hAnsi="TH SarabunIT๙" w:cs="TH SarabunIT๙"/>
          <w:sz w:val="32"/>
          <w:szCs w:val="32"/>
          <w:cs/>
        </w:rPr>
        <w:t>เรียน เพื่อพัฒนา การเรียนรู้และสมรรถนะ ของผู้เรียน (</w:t>
      </w:r>
      <w:r w:rsidRPr="00920191">
        <w:rPr>
          <w:rFonts w:ascii="TH SarabunIT๙" w:hAnsi="TH SarabunIT๙" w:cs="TH SarabunIT๙"/>
          <w:sz w:val="32"/>
          <w:szCs w:val="32"/>
        </w:rPr>
        <w:t xml:space="preserve">Assessment  for Learning) </w:t>
      </w:r>
      <w:r w:rsidRPr="00920191">
        <w:rPr>
          <w:rFonts w:ascii="TH SarabunIT๙" w:hAnsi="TH SarabunIT๙" w:cs="TH SarabunIT๙"/>
          <w:sz w:val="32"/>
          <w:szCs w:val="32"/>
          <w:cs/>
        </w:rPr>
        <w:t>ทุกระดับ</w:t>
      </w:r>
      <w:r w:rsidR="004F0FAE">
        <w:rPr>
          <w:rFonts w:ascii="TH SarabunIT๙" w:hAnsi="TH SarabunIT๙" w:cs="TH SarabunIT๙"/>
          <w:sz w:val="32"/>
          <w:szCs w:val="32"/>
        </w:rPr>
        <w:t xml:space="preserve"> </w:t>
      </w:r>
      <w:r w:rsidR="004F0FAE">
        <w:rPr>
          <w:rFonts w:ascii="TH SarabunIT๙" w:hAnsi="TH SarabunIT๙" w:cs="TH SarabunIT๙" w:hint="cs"/>
          <w:sz w:val="32"/>
          <w:szCs w:val="32"/>
          <w:cs/>
        </w:rPr>
        <w:t>ประชุมและ</w:t>
      </w:r>
      <w:r>
        <w:rPr>
          <w:rFonts w:ascii="TH SarabunIT๙" w:hAnsi="TH SarabunIT๙" w:cs="TH SarabunIT๙" w:hint="cs"/>
          <w:sz w:val="32"/>
          <w:szCs w:val="32"/>
          <w:cs/>
        </w:rPr>
        <w:t>วางแผน</w:t>
      </w:r>
      <w:r w:rsidRPr="00920191">
        <w:rPr>
          <w:rFonts w:ascii="TH SarabunIT๙" w:hAnsi="TH SarabunIT๙" w:cs="TH SarabunIT๙"/>
          <w:sz w:val="32"/>
          <w:szCs w:val="32"/>
          <w:cs/>
        </w:rPr>
        <w:t>พัฒนาความสามารถในการจัดการเรียนการสอนอ่านเขียนของครูผู้สอน เพื่อส่งเสริมศักยภาพ</w:t>
      </w:r>
      <w:r w:rsidR="00382EBC">
        <w:rPr>
          <w:rFonts w:ascii="TH SarabunIT๙" w:hAnsi="TH SarabunIT๙" w:cs="TH SarabunIT๙"/>
          <w:sz w:val="32"/>
          <w:szCs w:val="32"/>
          <w:cs/>
        </w:rPr>
        <w:br/>
        <w:t>การ</w:t>
      </w:r>
      <w:r w:rsidRPr="00920191">
        <w:rPr>
          <w:rFonts w:ascii="TH SarabunIT๙" w:hAnsi="TH SarabunIT๙" w:cs="TH SarabunIT๙"/>
          <w:sz w:val="32"/>
          <w:szCs w:val="32"/>
          <w:cs/>
        </w:rPr>
        <w:t>อ่านก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ารเขียนของนักเรียน </w:t>
      </w:r>
      <w:r w:rsidRPr="00920191">
        <w:rPr>
          <w:rFonts w:ascii="TH SarabunIT๙" w:hAnsi="TH SarabunIT๙" w:cs="TH SarabunIT๙"/>
          <w:sz w:val="32"/>
          <w:szCs w:val="32"/>
          <w:cs/>
        </w:rPr>
        <w:t>พัฒนาหลักสูตรและกระบวนการเรียนรู้</w:t>
      </w:r>
      <w:r w:rsidRPr="00920191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Pr="00920191">
        <w:rPr>
          <w:rFonts w:ascii="TH SarabunIT๙" w:hAnsi="TH SarabunIT๙" w:cs="TH SarabunIT๙"/>
          <w:sz w:val="32"/>
          <w:szCs w:val="32"/>
          <w:cs/>
        </w:rPr>
        <w:t>การหลักปรัชญาของเศรษฐกิจพอเพียงสู่กระบวนการจัดการเรียนรู้เพื่อพัฒนาสมรรถนะของผู้เรียน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มีการจัดทำ</w:t>
      </w:r>
      <w:r w:rsidRPr="00920191">
        <w:rPr>
          <w:rFonts w:ascii="TH SarabunIT๙" w:hAnsi="TH SarabunIT๙" w:cs="TH SarabunIT๙"/>
          <w:sz w:val="32"/>
          <w:szCs w:val="32"/>
          <w:cs/>
        </w:rPr>
        <w:t>โครงการพัฒนาสมรรถนะครูด้านการจัดการเรียนรู้และการวัดผลประเมินผล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นำกระบวนการเรียนการสอนแบบ </w:t>
      </w:r>
      <w:r w:rsidRPr="00920191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382EBC">
        <w:rPr>
          <w:rFonts w:ascii="TH SarabunIT๙" w:hAnsi="TH SarabunIT๙" w:cs="TH SarabunIT๙"/>
          <w:sz w:val="32"/>
          <w:szCs w:val="32"/>
          <w:cs/>
        </w:rPr>
        <w:br/>
      </w:r>
      <w:r w:rsidR="004F0FAE">
        <w:rPr>
          <w:rFonts w:ascii="TH SarabunIT๙" w:hAnsi="TH SarabunIT๙" w:cs="TH SarabunIT๙"/>
          <w:sz w:val="32"/>
          <w:szCs w:val="32"/>
          <w:cs/>
        </w:rPr>
        <w:t>ลงรายวิชาทุกวิชาของ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หลักสูตรศึกษานอกระบบ ระดับการศึกษาขั้นพื้นฐาน พุทธศักราช </w:t>
      </w:r>
      <w:r w:rsidRPr="00920191">
        <w:rPr>
          <w:rFonts w:ascii="TH SarabunIT๙" w:hAnsi="TH SarabunIT๙" w:cs="TH SarabunIT๙"/>
          <w:sz w:val="32"/>
          <w:szCs w:val="32"/>
        </w:rPr>
        <w:t xml:space="preserve">2551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F0FAE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ประกวดนวัตกรรมการจัดการเรียนรู้ </w:t>
      </w:r>
      <w:r w:rsidRPr="00920191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920191">
        <w:rPr>
          <w:rFonts w:ascii="TH SarabunIT๙" w:hAnsi="TH SarabunIT๙" w:cs="TH SarabunIT๙"/>
          <w:sz w:val="32"/>
          <w:szCs w:val="32"/>
          <w:cs/>
        </w:rPr>
        <w:t>สู่สมรรถนะผู้เรียน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FE9" w:rsidRPr="00D66FE9">
        <w:rPr>
          <w:rFonts w:ascii="TH SarabunIT๙" w:hAnsi="TH SarabunIT๙" w:cs="TH SarabunIT๙"/>
          <w:sz w:val="32"/>
          <w:szCs w:val="32"/>
          <w:cs/>
        </w:rPr>
        <w:t>พัฒนาศักยภาพครูผู้สอนภาษาอังกฤษในการจัดกิจกรรมการเรียนรู้ เพื่อพัฒนาสมรรถนะด้านการสื่อสารภาษาอังกฤษ (</w:t>
      </w:r>
      <w:r w:rsidR="00D66FE9" w:rsidRPr="00D66FE9">
        <w:rPr>
          <w:rFonts w:ascii="TH SarabunIT๙" w:hAnsi="TH SarabunIT๙" w:cs="TH SarabunIT๙"/>
          <w:sz w:val="32"/>
          <w:szCs w:val="32"/>
        </w:rPr>
        <w:t xml:space="preserve">Communicative   Competence) </w:t>
      </w:r>
      <w:r w:rsidR="00D66FE9" w:rsidRPr="00D66FE9">
        <w:rPr>
          <w:rFonts w:ascii="TH SarabunIT๙" w:hAnsi="TH SarabunIT๙" w:cs="TH SarabunIT๙"/>
          <w:sz w:val="32"/>
          <w:szCs w:val="32"/>
          <w:cs/>
        </w:rPr>
        <w:t xml:space="preserve">โดยใช้มาตรฐาน </w:t>
      </w:r>
      <w:r w:rsidR="00D66FE9" w:rsidRPr="00D66FE9">
        <w:rPr>
          <w:rFonts w:ascii="TH SarabunIT๙" w:hAnsi="TH SarabunIT๙" w:cs="TH SarabunIT๙"/>
          <w:sz w:val="32"/>
          <w:szCs w:val="32"/>
        </w:rPr>
        <w:t xml:space="preserve">CEFR </w:t>
      </w:r>
      <w:r w:rsidR="00D66FE9">
        <w:rPr>
          <w:rFonts w:ascii="TH SarabunIT๙" w:hAnsi="TH SarabunIT๙" w:cs="TH SarabunIT๙"/>
          <w:sz w:val="32"/>
          <w:szCs w:val="32"/>
          <w:cs/>
        </w:rPr>
        <w:t xml:space="preserve">เป็นฐาน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 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การอบรมครูและบุคลากรทางการศึกษาด้วยกระบวนการจัดการเรียนรู้ </w:t>
      </w:r>
      <w:r w:rsidRPr="00920191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920191">
        <w:rPr>
          <w:rFonts w:ascii="TH SarabunIT๙" w:hAnsi="TH SarabunIT๙" w:cs="TH SarabunIT๙"/>
          <w:sz w:val="32"/>
          <w:szCs w:val="32"/>
        </w:rPr>
        <w:t xml:space="preserve">Fundamental AL Training </w:t>
      </w:r>
      <w:r w:rsidRPr="00920191">
        <w:rPr>
          <w:rFonts w:ascii="TH SarabunIT๙" w:hAnsi="TH SarabunIT๙" w:cs="TH SarabunIT๙"/>
          <w:sz w:val="32"/>
          <w:szCs w:val="32"/>
          <w:cs/>
        </w:rPr>
        <w:t>เพื่อสร้างการรับรู้กระบวนการจัดการเรียนรู้เชิงรุก (</w:t>
      </w:r>
      <w:r w:rsidRPr="00920191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Pr="00920191">
        <w:rPr>
          <w:rFonts w:ascii="TH SarabunIT๙" w:hAnsi="TH SarabunIT๙" w:cs="TH SarabunIT๙"/>
          <w:sz w:val="32"/>
          <w:szCs w:val="32"/>
          <w:cs/>
        </w:rPr>
        <w:t>สู่สมรรถนะผู้เรียนให้กับครูและบุคลากรทางก</w:t>
      </w:r>
      <w:r w:rsidR="004F0FAE">
        <w:rPr>
          <w:rFonts w:ascii="TH SarabunIT๙" w:hAnsi="TH SarabunIT๙" w:cs="TH SarabunIT๙"/>
          <w:sz w:val="32"/>
          <w:szCs w:val="32"/>
          <w:cs/>
        </w:rPr>
        <w:t>ารศึกษาที่ยังไม่เคยผ่านการพัฒนา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การจัดการเรียนรู้เชิงรุก </w:t>
      </w:r>
      <w:r w:rsidRPr="00920191">
        <w:rPr>
          <w:rFonts w:ascii="TH SarabunIT๙" w:hAnsi="TH SarabunIT๙" w:cs="TH SarabunIT๙"/>
          <w:sz w:val="32"/>
          <w:szCs w:val="32"/>
        </w:rPr>
        <w:t>Active Learning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 </w:t>
      </w:r>
      <w:r w:rsidRPr="00920191">
        <w:rPr>
          <w:rFonts w:ascii="TH SarabunIT๙" w:hAnsi="TH SarabunIT๙" w:cs="TH SarabunIT๙"/>
          <w:sz w:val="32"/>
          <w:szCs w:val="32"/>
          <w:cs/>
        </w:rPr>
        <w:t>การนิเทศแบบชี้แนะสะท้อนคิด (</w:t>
      </w:r>
      <w:r w:rsidRPr="00920191">
        <w:rPr>
          <w:rFonts w:ascii="TH SarabunIT๙" w:hAnsi="TH SarabunIT๙" w:cs="TH SarabunIT๙"/>
          <w:sz w:val="32"/>
          <w:szCs w:val="32"/>
        </w:rPr>
        <w:t xml:space="preserve">Reflective Coaching Supervision)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920191">
        <w:rPr>
          <w:rFonts w:ascii="TH SarabunIT๙" w:hAnsi="TH SarabunIT๙" w:cs="TH SarabunIT๙"/>
          <w:sz w:val="32"/>
          <w:szCs w:val="32"/>
          <w:cs/>
        </w:rPr>
        <w:t xml:space="preserve">ผู้เรียนมีผลงานหรือโครงงาน นวัตกรรมที่แสดงถึงการสร้างองค์ความรู้ด้วยตนเอง มีสมรรถนะสำคัญ และทักษะในศตวรรษที่ </w:t>
      </w:r>
      <w:r w:rsidRPr="00920191">
        <w:rPr>
          <w:rFonts w:ascii="TH SarabunIT๙" w:hAnsi="TH SarabunIT๙" w:cs="TH SarabunIT๙"/>
          <w:sz w:val="32"/>
          <w:szCs w:val="32"/>
        </w:rPr>
        <w:t>21</w:t>
      </w:r>
    </w:p>
    <w:p w:rsidR="00382EBC" w:rsidRDefault="00382EBC" w:rsidP="00920191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EBC" w:rsidRDefault="00382EBC" w:rsidP="00920191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2EBC" w:rsidRPr="00920191" w:rsidRDefault="00382EBC" w:rsidP="00920191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77D" w:rsidRDefault="00F1577D" w:rsidP="00F501D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E737B">
        <w:rPr>
          <w:rFonts w:ascii="TH SarabunIT๙" w:hAnsi="TH SarabunIT๙" w:cs="TH SarabunIT๙"/>
          <w:sz w:val="32"/>
          <w:szCs w:val="32"/>
          <w:u w:val="single"/>
        </w:rPr>
        <w:t>1.4</w:t>
      </w:r>
      <w:r w:rsidRPr="001E737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การจัดการศึกษาในรูปแบบที่หลากหลาย เพื่อให้ทุกกลุ่มเข้าถึงการศึกษา</w:t>
      </w:r>
    </w:p>
    <w:p w:rsidR="00A14D3E" w:rsidRDefault="0090027E" w:rsidP="0090027E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027E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0027E">
        <w:rPr>
          <w:rFonts w:ascii="TH SarabunIT๙" w:hAnsi="TH SarabunIT๙" w:cs="TH SarabunIT๙"/>
          <w:sz w:val="32"/>
          <w:szCs w:val="32"/>
          <w:cs/>
        </w:rPr>
        <w:t>จัดการศึกษาในรูปแบบที่หลากหลาย เพื่อให้ทุกกลุ่มเข้าถึงการศึกษา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</w:t>
      </w:r>
      <w:r w:rsidRPr="0090027E">
        <w:rPr>
          <w:rFonts w:ascii="TH SarabunIT๙" w:hAnsi="TH SarabunIT๙" w:cs="TH SarabunIT๙"/>
          <w:sz w:val="32"/>
          <w:szCs w:val="32"/>
          <w:cs/>
        </w:rPr>
        <w:t>กำหนดแนวทาง และกระบวนการในการส่งต่อนักเรียนให้ได้รับการศึกษา</w:t>
      </w:r>
      <w:r w:rsidR="000C3E84">
        <w:rPr>
          <w:rFonts w:ascii="TH SarabunIT๙" w:hAnsi="TH SarabunIT๙" w:cs="TH SarabunIT๙"/>
          <w:sz w:val="32"/>
          <w:szCs w:val="32"/>
          <w:cs/>
        </w:rPr>
        <w:br/>
      </w:r>
      <w:r w:rsidRPr="0090027E">
        <w:rPr>
          <w:rFonts w:ascii="TH SarabunIT๙" w:hAnsi="TH SarabunIT๙" w:cs="TH SarabunIT๙"/>
          <w:sz w:val="32"/>
          <w:szCs w:val="32"/>
          <w:cs/>
        </w:rPr>
        <w:t>ในระดับที่สูงขึ้น หรือมีทักษะอาชีพในการดำรงชีวิต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Pr="0090027E">
        <w:rPr>
          <w:rFonts w:ascii="TH SarabunIT๙" w:hAnsi="TH SarabunIT๙" w:cs="TH SarabunIT๙"/>
          <w:sz w:val="32"/>
          <w:szCs w:val="32"/>
          <w:cs/>
        </w:rPr>
        <w:t>สนับสนุนการจัดการศึกษาขั้นพื้นฐาน โดยบุคคล ครอบครัว (</w:t>
      </w:r>
      <w:r w:rsidRPr="0090027E">
        <w:rPr>
          <w:rFonts w:ascii="TH SarabunIT๙" w:hAnsi="TH SarabunIT๙" w:cs="TH SarabunIT๙"/>
          <w:sz w:val="32"/>
          <w:szCs w:val="32"/>
        </w:rPr>
        <w:t xml:space="preserve">Home School) </w:t>
      </w:r>
      <w:r w:rsidRPr="0090027E">
        <w:rPr>
          <w:rFonts w:ascii="TH SarabunIT๙" w:hAnsi="TH SarabunIT๙" w:cs="TH SarabunIT๙"/>
          <w:sz w:val="32"/>
          <w:szCs w:val="32"/>
          <w:cs/>
        </w:rPr>
        <w:t>องค์กรชุมชน องค์กรเอกชน องค์กรวิชาชีพ และสถานประกอบการ</w:t>
      </w:r>
      <w:r w:rsidR="000C3E84">
        <w:rPr>
          <w:rFonts w:ascii="TH SarabunIT๙" w:hAnsi="TH SarabunIT๙" w:cs="TH SarabunIT๙"/>
          <w:sz w:val="32"/>
          <w:szCs w:val="32"/>
          <w:cs/>
        </w:rPr>
        <w:br/>
      </w:r>
      <w:r w:rsidRPr="0090027E">
        <w:rPr>
          <w:rFonts w:ascii="TH SarabunIT๙" w:hAnsi="TH SarabunIT๙" w:cs="TH SarabunIT๙"/>
          <w:sz w:val="32"/>
          <w:szCs w:val="32"/>
          <w:cs/>
        </w:rPr>
        <w:t>ในศูนย์การเรียน ตามมาตรา 12 แห่งพระราชบัญญัติการศึกษาแห่งชาติ พ.ศ. 2542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4D3E">
        <w:rPr>
          <w:rFonts w:ascii="TH SarabunIT๙" w:hAnsi="TH SarabunIT๙" w:cs="TH SarabunIT๙"/>
          <w:sz w:val="32"/>
          <w:szCs w:val="32"/>
          <w:cs/>
        </w:rPr>
        <w:t>ซึ่งเป็นการศึกษา</w:t>
      </w:r>
      <w:r w:rsidR="000C3E84">
        <w:rPr>
          <w:rFonts w:ascii="TH SarabunIT๙" w:hAnsi="TH SarabunIT๙" w:cs="TH SarabunIT๙"/>
          <w:sz w:val="32"/>
          <w:szCs w:val="32"/>
          <w:cs/>
        </w:rPr>
        <w:br/>
      </w:r>
      <w:r w:rsidRPr="00A14D3E">
        <w:rPr>
          <w:rFonts w:ascii="TH SarabunIT๙" w:hAnsi="TH SarabunIT๙" w:cs="TH SarabunIT๙"/>
          <w:sz w:val="32"/>
          <w:szCs w:val="32"/>
          <w:cs/>
        </w:rPr>
        <w:t>ที่ให้ผู้เรียนได้เรียนรู้ด</w:t>
      </w:r>
      <w:r>
        <w:rPr>
          <w:rFonts w:ascii="TH SarabunIT๙" w:hAnsi="TH SarabunIT๙" w:cs="TH SarabunIT๙"/>
          <w:sz w:val="32"/>
          <w:szCs w:val="32"/>
          <w:cs/>
        </w:rPr>
        <w:t xml:space="preserve">้วยตนเองตามความสนใจ ตามศักยภาพ </w:t>
      </w:r>
      <w:r w:rsidRPr="00A14D3E">
        <w:rPr>
          <w:rFonts w:ascii="TH SarabunIT๙" w:hAnsi="TH SarabunIT๙" w:cs="TH SarabunIT๙"/>
          <w:sz w:val="32"/>
          <w:szCs w:val="32"/>
          <w:cs/>
        </w:rPr>
        <w:t>ความพร้อมและโอกาส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027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ส่งเสริมและสนับสนุนการจัดการศึกษาด้านเทคโนโลยีทางไกลผ่านดาวเทียม (</w:t>
      </w:r>
      <w:r w:rsidRPr="0090027E">
        <w:rPr>
          <w:rFonts w:ascii="TH SarabunIT๙" w:hAnsi="TH SarabunIT๙" w:cs="TH SarabunIT๙"/>
          <w:sz w:val="32"/>
          <w:szCs w:val="32"/>
        </w:rPr>
        <w:t xml:space="preserve">DLTV) </w:t>
      </w:r>
      <w:r w:rsidRPr="0090027E">
        <w:rPr>
          <w:rFonts w:ascii="TH SarabunIT๙" w:hAnsi="TH SarabunIT๙" w:cs="TH SarabunIT๙"/>
          <w:sz w:val="32"/>
          <w:szCs w:val="32"/>
          <w:cs/>
        </w:rPr>
        <w:t>และเทคโนโลยีทางไกลผ่านเทคโนโลยีสารสนเทศ (</w:t>
      </w:r>
      <w:r w:rsidRPr="0090027E">
        <w:rPr>
          <w:rFonts w:ascii="TH SarabunIT๙" w:hAnsi="TH SarabunIT๙" w:cs="TH SarabunIT๙"/>
          <w:sz w:val="32"/>
          <w:szCs w:val="32"/>
        </w:rPr>
        <w:t xml:space="preserve">DLIT) </w:t>
      </w:r>
      <w:r w:rsidRPr="0090027E">
        <w:rPr>
          <w:rFonts w:ascii="TH SarabunIT๙" w:hAnsi="TH SarabunIT๙" w:cs="TH SarabunIT๙"/>
          <w:sz w:val="32"/>
          <w:szCs w:val="32"/>
          <w:cs/>
        </w:rPr>
        <w:t>เพื่อสร้างความเป็นธรรมและลดความเหลื่อมล้ำในการเข้าถึงบริการทางการศึกษา</w:t>
      </w:r>
      <w:r w:rsidR="000C3E84">
        <w:rPr>
          <w:rFonts w:ascii="TH SarabunIT๙" w:hAnsi="TH SarabunIT๙" w:cs="TH SarabunIT๙"/>
          <w:sz w:val="32"/>
          <w:szCs w:val="32"/>
          <w:cs/>
        </w:rPr>
        <w:br/>
      </w:r>
      <w:r w:rsidRPr="0090027E">
        <w:rPr>
          <w:rFonts w:ascii="TH SarabunIT๙" w:hAnsi="TH SarabunIT๙" w:cs="TH SarabunIT๙"/>
          <w:sz w:val="32"/>
          <w:szCs w:val="32"/>
          <w:cs/>
        </w:rPr>
        <w:t>ที่มีคุณภาพ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มีการจัดการศึกษาให้ตรงต่อกลุ่มเป้าหมายที่หลากหลาย อาทิ </w:t>
      </w:r>
      <w:r w:rsidRPr="00A14D3E">
        <w:rPr>
          <w:rFonts w:ascii="TH SarabunIT๙" w:hAnsi="TH SarabunIT๙" w:cs="TH SarabunIT๙"/>
          <w:sz w:val="32"/>
          <w:szCs w:val="32"/>
          <w:cs/>
        </w:rPr>
        <w:t xml:space="preserve">ให้ความสำคัญในการรู้หนังสือของประชาชน </w:t>
      </w:r>
      <w:r w:rsidR="001C0DD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14D3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ส่งเสริมและสนับสนุนให้ผู้ไม่รู้หนังสือ ผู้ลืมหนังสือ และประชาชนทั่วไปที่สนใจจะเรียนรู้ภาษาไทย ได้เรียนรู้ภาษาไทย สามารถฟัง พูด อ่าน เขียน ภาษาไทยได้ และคิดคำนวณเบื้องต้นเพื่อนำไปใช้ในชีวิตประจำวันได้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4D3E">
        <w:rPr>
          <w:rFonts w:ascii="TH SarabunIT๙" w:hAnsi="TH SarabunIT๙" w:cs="TH SarabunIT๙"/>
          <w:sz w:val="32"/>
          <w:szCs w:val="32"/>
          <w:cs/>
        </w:rPr>
        <w:t>การจัดการศึกษานอกระบบระดับการศึกษาขั้นพื้นฐาน หลักสูตรการศึกษานอกระบบระดับการศึกษาขั้นพื้นฐาน พุทธศักราช 2551 ซึ่งเป็นการให้โอกาสผู้ที่พลาดโอกาสและขาดโอกาสได้รับการศึกษาในระบบที่จะได้รับการศึกษา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4D3E">
        <w:rPr>
          <w:rFonts w:ascii="TH SarabunIT๙" w:hAnsi="TH SarabunIT๙" w:cs="TH SarabunIT๙"/>
          <w:sz w:val="32"/>
          <w:szCs w:val="32"/>
          <w:cs/>
        </w:rPr>
        <w:t>การจัดการศึกษาระดับการศึกษาขั้นพื้นฐาน พุทธศักราช</w:t>
      </w:r>
      <w:r>
        <w:rPr>
          <w:rFonts w:ascii="TH SarabunIT๙" w:hAnsi="TH SarabunIT๙" w:cs="TH SarabunIT๙"/>
          <w:sz w:val="32"/>
          <w:szCs w:val="32"/>
          <w:cs/>
        </w:rPr>
        <w:t xml:space="preserve"> 2551 </w:t>
      </w:r>
      <w:r w:rsidR="000C3E8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สำหรับกลุ่มเป้าหมายพิเศษ (ผู้พิการและเด็กด้อย</w:t>
      </w:r>
      <w:r>
        <w:rPr>
          <w:rFonts w:ascii="TH SarabunIT๙" w:hAnsi="TH SarabunIT๙" w:cs="TH SarabunIT๙" w:hint="cs"/>
          <w:sz w:val="32"/>
          <w:szCs w:val="32"/>
          <w:cs/>
        </w:rPr>
        <w:t>โอ</w:t>
      </w:r>
      <w:r>
        <w:rPr>
          <w:rFonts w:ascii="TH SarabunIT๙" w:hAnsi="TH SarabunIT๙" w:cs="TH SarabunIT๙"/>
          <w:sz w:val="32"/>
          <w:szCs w:val="32"/>
          <w:cs/>
        </w:rPr>
        <w:t>กาส</w:t>
      </w:r>
      <w:r w:rsidRPr="00A14D3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รวมถึง </w:t>
      </w:r>
      <w:r w:rsidR="00A14D3E" w:rsidRPr="00A14D3E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จัดการศึกษาต่อเนื่อง </w:t>
      </w:r>
      <w:r w:rsidR="00A14D3E" w:rsidRPr="00A14D3E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0C3E84">
        <w:rPr>
          <w:rFonts w:ascii="TH SarabunIT๙" w:hAnsi="TH SarabunIT๙" w:cs="TH SarabunIT๙"/>
          <w:sz w:val="32"/>
          <w:szCs w:val="32"/>
          <w:cs/>
        </w:rPr>
        <w:br/>
      </w:r>
      <w:r w:rsidR="00A14D3E" w:rsidRPr="00A14D3E">
        <w:rPr>
          <w:rFonts w:ascii="TH SarabunIT๙" w:hAnsi="TH SarabunIT๙" w:cs="TH SarabunIT๙"/>
          <w:sz w:val="32"/>
          <w:szCs w:val="32"/>
          <w:cs/>
        </w:rPr>
        <w:t>เพื่อพัฒนาสังคมและชุมชน</w:t>
      </w:r>
      <w:r w:rsidR="00A14D3E">
        <w:rPr>
          <w:rFonts w:ascii="TH SarabunIT๙" w:hAnsi="TH SarabunIT๙" w:cs="TH SarabunIT๙"/>
          <w:sz w:val="32"/>
          <w:szCs w:val="32"/>
        </w:rPr>
        <w:t xml:space="preserve"> </w:t>
      </w:r>
      <w:r w:rsidR="00A14D3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14D3E" w:rsidRPr="00A14D3E">
        <w:rPr>
          <w:rFonts w:ascii="TH SarabunIT๙" w:hAnsi="TH SarabunIT๙" w:cs="TH SarabunIT๙"/>
          <w:sz w:val="32"/>
          <w:szCs w:val="32"/>
          <w:cs/>
        </w:rPr>
        <w:t>กิจกรรมการเรียนรู้หลักปรัชญาของเศรษฐกิจพอเพียง</w:t>
      </w:r>
      <w:r w:rsidR="00393C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3CDF" w:rsidRDefault="00393CDF" w:rsidP="00393CDF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</w:t>
      </w:r>
      <w:r w:rsidRPr="00393CDF">
        <w:rPr>
          <w:rFonts w:ascii="TH SarabunIT๙" w:hAnsi="TH SarabunIT๙" w:cs="TH SarabunIT๙"/>
          <w:sz w:val="32"/>
          <w:szCs w:val="32"/>
          <w:cs/>
        </w:rPr>
        <w:t>วิทยาลัยเกษตรและเทคโนโลยีสุราษฎร์ธานี เปิดสอนหลักสูตรประกาศนียบัตรวิชาชีพ(</w:t>
      </w:r>
      <w:proofErr w:type="spellStart"/>
      <w:r w:rsidRPr="00393CDF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393CDF">
        <w:rPr>
          <w:rFonts w:ascii="TH SarabunIT๙" w:hAnsi="TH SarabunIT๙" w:cs="TH SarabunIT๙"/>
          <w:sz w:val="32"/>
          <w:szCs w:val="32"/>
          <w:cs/>
        </w:rPr>
        <w:t>.) ในโครงการอาชีวศึกษาเพื่อการพัฒนาชนบท (</w:t>
      </w:r>
      <w:proofErr w:type="spellStart"/>
      <w:r w:rsidRPr="00393CDF">
        <w:rPr>
          <w:rFonts w:ascii="TH SarabunIT๙" w:hAnsi="TH SarabunIT๙" w:cs="TH SarabunIT๙"/>
          <w:sz w:val="32"/>
          <w:szCs w:val="32"/>
          <w:cs/>
        </w:rPr>
        <w:t>อศ</w:t>
      </w:r>
      <w:proofErr w:type="spellEnd"/>
      <w:r w:rsidRPr="00393CDF">
        <w:rPr>
          <w:rFonts w:ascii="TH SarabunIT๙" w:hAnsi="TH SarabunIT๙" w:cs="TH SarabunIT๙"/>
          <w:sz w:val="32"/>
          <w:szCs w:val="32"/>
          <w:cs/>
        </w:rPr>
        <w:t>.กช.) เป็นการจัดการศึกษาสำหรับประชาชน</w:t>
      </w:r>
      <w:r w:rsidR="00E71F24">
        <w:rPr>
          <w:rFonts w:ascii="TH SarabunIT๙" w:hAnsi="TH SarabunIT๙" w:cs="TH SarabunIT๙"/>
          <w:sz w:val="32"/>
          <w:szCs w:val="32"/>
          <w:cs/>
        </w:rPr>
        <w:br/>
      </w:r>
      <w:r w:rsidRPr="00393CDF">
        <w:rPr>
          <w:rFonts w:ascii="TH SarabunIT๙" w:hAnsi="TH SarabunIT๙" w:cs="TH SarabunIT๙"/>
          <w:sz w:val="32"/>
          <w:szCs w:val="32"/>
          <w:cs/>
        </w:rPr>
        <w:t>วัยทำงาน ด้านอาชีพเกษตรกรรม โดยไม่ต้องเสียค่าใช้จ่าย และวิทยาลัยฯ จัดครูไปสอนที่แหล่งเรียนรู้ชุมชนแล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93CDF">
        <w:rPr>
          <w:rFonts w:ascii="TH SarabunIT๙" w:hAnsi="TH SarabunIT๙" w:cs="TH SarabunIT๙"/>
          <w:sz w:val="32"/>
          <w:szCs w:val="32"/>
          <w:cs/>
        </w:rPr>
        <w:t>ในฤดูกาลที่ว่างจากการประกอบอาชีพเกษตรกรรม เป็นต้น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อีกทั้ง </w:t>
      </w:r>
      <w:r w:rsidRPr="00393CDF">
        <w:rPr>
          <w:rFonts w:ascii="TH SarabunIT๙" w:hAnsi="TH SarabunIT๙" w:cs="TH SarabunIT๙"/>
          <w:sz w:val="32"/>
          <w:szCs w:val="32"/>
          <w:cs/>
        </w:rPr>
        <w:t>วิทยาลัยในสังกัดอาชีวศึกษา</w:t>
      </w:r>
      <w:r w:rsidR="00E71F24">
        <w:rPr>
          <w:rFonts w:ascii="TH SarabunIT๙" w:hAnsi="TH SarabunIT๙" w:cs="TH SarabunIT๙"/>
          <w:sz w:val="32"/>
          <w:szCs w:val="32"/>
          <w:cs/>
        </w:rPr>
        <w:br/>
      </w:r>
      <w:r w:rsidRPr="00393CDF">
        <w:rPr>
          <w:rFonts w:ascii="TH SarabunIT๙" w:hAnsi="TH SarabunIT๙" w:cs="TH SarabunIT๙"/>
          <w:sz w:val="32"/>
          <w:szCs w:val="32"/>
          <w:cs/>
        </w:rPr>
        <w:t>ได้มีการจัดทำแผนรับนักเรียนผู้มีความบกพร่องทางร่างกายในปีการศึกษา ๒๕๖๖ เพื่อพัฒนาผู้เรียน</w:t>
      </w:r>
      <w:r w:rsidR="00E71F24">
        <w:rPr>
          <w:rFonts w:ascii="TH SarabunIT๙" w:hAnsi="TH SarabunIT๙" w:cs="TH SarabunIT๙"/>
          <w:sz w:val="32"/>
          <w:szCs w:val="32"/>
          <w:cs/>
        </w:rPr>
        <w:br/>
      </w:r>
      <w:r w:rsidRPr="00393CDF">
        <w:rPr>
          <w:rFonts w:ascii="TH SarabunIT๙" w:hAnsi="TH SarabunIT๙" w:cs="TH SarabunIT๙"/>
          <w:sz w:val="32"/>
          <w:szCs w:val="32"/>
          <w:cs/>
        </w:rPr>
        <w:t xml:space="preserve">ให้มีคุณลักษณะอันพึงประสงค์ ความรู้ และทักษะวิชาชีพ และให้ผู้เรียนสามารถนำความรู้และทักษะวิชาชีพ ไปเสริมทักษะอาชีพในอนาคต </w:t>
      </w:r>
    </w:p>
    <w:p w:rsidR="00F1577D" w:rsidRDefault="00F1577D" w:rsidP="00F501D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E737B">
        <w:rPr>
          <w:rFonts w:ascii="TH SarabunIT๙" w:hAnsi="TH SarabunIT๙" w:cs="TH SarabunIT๙"/>
          <w:sz w:val="32"/>
          <w:szCs w:val="32"/>
          <w:u w:val="single"/>
        </w:rPr>
        <w:t>1.5</w:t>
      </w:r>
      <w:r w:rsidRPr="001E737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การจัดการศึกษาในรูปแบบทวิภาคี / การส่งเสริมการฝึกประสบการณ์หรือการฝึกปฏิบัติงานจริงของผู้เรียนร่วมกับผู้ประกอบการ</w:t>
      </w:r>
    </w:p>
    <w:p w:rsidR="00AA02D2" w:rsidRDefault="00AA02D2" w:rsidP="00835E13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02D2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หน่วยงานทางการศึกษาดำเนินการ</w:t>
      </w:r>
      <w:r w:rsidR="007710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2D2">
        <w:rPr>
          <w:rFonts w:ascii="TH SarabunIT๙" w:hAnsi="TH SarabunIT๙" w:cs="TH SarabunIT๙"/>
          <w:sz w:val="32"/>
          <w:szCs w:val="32"/>
          <w:cs/>
        </w:rPr>
        <w:t>การจัดการศึกษาในรูปแบบทวิภาคี / การส่งเสริม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AA02D2">
        <w:rPr>
          <w:rFonts w:ascii="TH SarabunIT๙" w:hAnsi="TH SarabunIT๙" w:cs="TH SarabunIT๙"/>
          <w:sz w:val="32"/>
          <w:szCs w:val="32"/>
          <w:cs/>
        </w:rPr>
        <w:t>การฝึกประสบการณ์หรือการฝึกปฏิบัติงานจริงของผู้เรียนร่วมกับผู้ประกอบการ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E13" w:rsidRPr="00835E13">
        <w:rPr>
          <w:rFonts w:ascii="TH SarabunIT๙" w:hAnsi="TH SarabunIT๙" w:cs="TH SarabunIT๙"/>
          <w:sz w:val="32"/>
          <w:szCs w:val="32"/>
          <w:cs/>
        </w:rPr>
        <w:t>ดำเนินการสำรวจความพร้อมของสถานประกอบการ หน่วยงาน องค์การ ในการจัดการระบบทวิภาคีร่วมกับสถานศึกษา</w:t>
      </w:r>
      <w:r w:rsidR="00835E1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35E13" w:rsidRPr="00835E13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A77E2">
        <w:rPr>
          <w:rFonts w:ascii="TH SarabunIT๙" w:hAnsi="TH SarabunIT๙" w:cs="TH SarabunIT๙"/>
          <w:sz w:val="32"/>
          <w:szCs w:val="32"/>
          <w:cs/>
        </w:rPr>
        <w:br/>
      </w:r>
      <w:r w:rsidR="00835E13" w:rsidRPr="00835E13">
        <w:rPr>
          <w:rFonts w:ascii="TH SarabunIT๙" w:hAnsi="TH SarabunIT๙" w:cs="TH SarabunIT๙"/>
          <w:sz w:val="32"/>
          <w:szCs w:val="32"/>
          <w:cs/>
        </w:rPr>
        <w:t>ทำบันทึกข้อตกลงความร่วมมือ (</w:t>
      </w:r>
      <w:r w:rsidR="00835E13" w:rsidRPr="00835E13">
        <w:rPr>
          <w:rFonts w:ascii="TH SarabunIT๙" w:hAnsi="TH SarabunIT๙" w:cs="TH SarabunIT๙"/>
          <w:sz w:val="32"/>
          <w:szCs w:val="32"/>
        </w:rPr>
        <w:t xml:space="preserve">MOU) </w:t>
      </w:r>
      <w:r w:rsidRPr="00AA02D2">
        <w:rPr>
          <w:rFonts w:ascii="TH SarabunIT๙" w:hAnsi="TH SarabunIT๙" w:cs="TH SarabunIT๙"/>
          <w:sz w:val="32"/>
          <w:szCs w:val="32"/>
          <w:cs/>
        </w:rPr>
        <w:t>มีการจัดกระบวนการเรียนรู้ โดยความร่วมมือร</w:t>
      </w:r>
      <w:r>
        <w:rPr>
          <w:rFonts w:ascii="TH SarabunIT๙" w:hAnsi="TH SarabunIT๙" w:cs="TH SarabunIT๙"/>
          <w:sz w:val="32"/>
          <w:szCs w:val="32"/>
          <w:cs/>
        </w:rPr>
        <w:t>ะหว่างสถานศึกษา</w:t>
      </w:r>
      <w:r w:rsidR="006A77E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กับสถานประกอบการ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02D2">
        <w:rPr>
          <w:rFonts w:ascii="TH SarabunIT๙" w:hAnsi="TH SarabunIT๙" w:cs="TH SarabunIT๙"/>
          <w:sz w:val="32"/>
          <w:szCs w:val="32"/>
          <w:cs/>
        </w:rPr>
        <w:t xml:space="preserve">จัดทำแผนกระบวนการเรียนรู้ </w:t>
      </w:r>
      <w:r w:rsidR="00835E13" w:rsidRPr="00835E13">
        <w:rPr>
          <w:rFonts w:ascii="TH SarabunIT๙" w:hAnsi="TH SarabunIT๙" w:cs="TH SarabunIT๙"/>
          <w:sz w:val="32"/>
          <w:szCs w:val="32"/>
          <w:cs/>
        </w:rPr>
        <w:t>ดำเนินการจัดทำแผนการเรียนรู้และแผนการฝึกอาชีพร่วมกับสถานประกอบการสอดคล้องกับการฝึกอาชีพของผู้เรียนในสถานประกอบการ</w:t>
      </w:r>
      <w:r w:rsidR="00835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ซึ่งมีกระบวนการ </w:t>
      </w:r>
      <w:r w:rsidR="006A77E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อาทิ </w:t>
      </w:r>
      <w:r w:rsidRPr="00AA02D2">
        <w:rPr>
          <w:rFonts w:ascii="TH SarabunIT๙" w:hAnsi="TH SarabunIT๙" w:cs="TH SarabunIT๙"/>
          <w:sz w:val="32"/>
          <w:szCs w:val="32"/>
          <w:cs/>
        </w:rPr>
        <w:t>จัดการเรียนการสอนวิชาชีพ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A02D2">
        <w:rPr>
          <w:rFonts w:ascii="TH SarabunIT๙" w:hAnsi="TH SarabunIT๙" w:cs="TH SarabunIT๙"/>
          <w:sz w:val="32"/>
          <w:szCs w:val="32"/>
          <w:cs/>
        </w:rPr>
        <w:t>การวัดผลประเมินผลนักศึกษา กำหนดระเบียบข้อบังคับเกี่ยวกับ</w:t>
      </w:r>
      <w:r w:rsidR="006A77E2">
        <w:rPr>
          <w:rFonts w:ascii="TH SarabunIT๙" w:hAnsi="TH SarabunIT๙" w:cs="TH SarabunIT๙"/>
          <w:sz w:val="32"/>
          <w:szCs w:val="32"/>
          <w:cs/>
        </w:rPr>
        <w:br/>
      </w:r>
      <w:r w:rsidRPr="00AA02D2">
        <w:rPr>
          <w:rFonts w:ascii="TH SarabunIT๙" w:hAnsi="TH SarabunIT๙" w:cs="TH SarabunIT๙"/>
          <w:sz w:val="32"/>
          <w:szCs w:val="32"/>
          <w:cs/>
        </w:rPr>
        <w:t>การเรียนรู้ตามหลักสูตร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60139" w:rsidRPr="00C60139">
        <w:rPr>
          <w:rFonts w:ascii="TH SarabunIT๙" w:hAnsi="TH SarabunIT๙" w:cs="TH SarabunIT๙"/>
          <w:sz w:val="32"/>
          <w:szCs w:val="32"/>
          <w:cs/>
        </w:rPr>
        <w:t>การวัดและประเมินผลรายวิชาและการฝึกอาชีพ เป็นการประเมินผลร่วมกันระหว่างสถานศึกษาและสถานประกอบการ</w:t>
      </w:r>
      <w:r w:rsidR="00C60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="00835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77E2" w:rsidRDefault="006A77E2" w:rsidP="00835E13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77E2" w:rsidRPr="005D3A31" w:rsidRDefault="006A77E2" w:rsidP="00835E13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1577D" w:rsidRDefault="00F1577D" w:rsidP="00F501D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E737B">
        <w:rPr>
          <w:rFonts w:ascii="TH SarabunIT๙" w:hAnsi="TH SarabunIT๙" w:cs="TH SarabunIT๙"/>
          <w:sz w:val="32"/>
          <w:szCs w:val="32"/>
          <w:u w:val="single"/>
        </w:rPr>
        <w:t xml:space="preserve">1.6 Re-skill, Up-skill, New-skill </w:t>
      </w:r>
      <w:r w:rsidRPr="001E737B">
        <w:rPr>
          <w:rFonts w:ascii="TH SarabunIT๙" w:hAnsi="TH SarabunIT๙" w:cs="TH SarabunIT๙"/>
          <w:sz w:val="32"/>
          <w:szCs w:val="32"/>
          <w:u w:val="single"/>
          <w:cs/>
        </w:rPr>
        <w:t>ในกลุ่มวัยเรียน/วัยรุ่น วัยแรงงาน และวัยผู้สูงอายุ</w:t>
      </w:r>
    </w:p>
    <w:p w:rsidR="00D30D16" w:rsidRPr="005D3A31" w:rsidRDefault="0077101D" w:rsidP="00D30D1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101D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01D">
        <w:rPr>
          <w:rFonts w:ascii="TH SarabunIT๙" w:hAnsi="TH SarabunIT๙" w:cs="TH SarabunIT๙"/>
          <w:sz w:val="32"/>
          <w:szCs w:val="32"/>
        </w:rPr>
        <w:t xml:space="preserve">Re-skill, Up-skill, New-skill </w:t>
      </w:r>
      <w:r w:rsidRPr="0077101D">
        <w:rPr>
          <w:rFonts w:ascii="TH SarabunIT๙" w:hAnsi="TH SarabunIT๙" w:cs="TH SarabunIT๙"/>
          <w:sz w:val="32"/>
          <w:szCs w:val="32"/>
          <w:cs/>
        </w:rPr>
        <w:t xml:space="preserve">ในกลุ่มวัยเรียน/วัยรุ่น 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Pr="0077101D">
        <w:rPr>
          <w:rFonts w:ascii="TH SarabunIT๙" w:hAnsi="TH SarabunIT๙" w:cs="TH SarabunIT๙"/>
          <w:sz w:val="32"/>
          <w:szCs w:val="32"/>
          <w:cs/>
        </w:rPr>
        <w:t>วัยแรงงาน และวัยผู้สูงอายุ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73F5E">
        <w:rPr>
          <w:rFonts w:ascii="TH SarabunIT๙" w:hAnsi="TH SarabunIT๙" w:cs="TH SarabunIT๙" w:hint="cs"/>
          <w:sz w:val="32"/>
          <w:szCs w:val="32"/>
          <w:cs/>
        </w:rPr>
        <w:t xml:space="preserve">ระบุว่า </w:t>
      </w:r>
      <w:r w:rsidR="0004599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 xml:space="preserve">จัดการเรียนการสอนตามโครงการอาชีวศึกษาเพื่อการพัฒนาชนบท 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045994" w:rsidRPr="00045994">
        <w:rPr>
          <w:rFonts w:ascii="TH SarabunIT๙" w:hAnsi="TH SarabunIT๙" w:cs="TH SarabunIT๙"/>
          <w:sz w:val="32"/>
          <w:szCs w:val="32"/>
          <w:cs/>
        </w:rPr>
        <w:t>อศ</w:t>
      </w:r>
      <w:proofErr w:type="spellEnd"/>
      <w:r w:rsidR="00045994" w:rsidRPr="00045994">
        <w:rPr>
          <w:rFonts w:ascii="TH SarabunIT๙" w:hAnsi="TH SarabunIT๙" w:cs="TH SarabunIT๙"/>
          <w:sz w:val="32"/>
          <w:szCs w:val="32"/>
          <w:cs/>
        </w:rPr>
        <w:t>.กช.) และร่วมมือกับการไฟฟ้าฝ่ายผลิตแห่งประเทศไทยขยายผลโครงการ</w:t>
      </w:r>
      <w:proofErr w:type="spellStart"/>
      <w:r w:rsidR="00045994" w:rsidRPr="00045994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="00045994" w:rsidRPr="00045994">
        <w:rPr>
          <w:rFonts w:ascii="TH SarabunIT๙" w:hAnsi="TH SarabunIT๙" w:cs="TH SarabunIT๙"/>
          <w:sz w:val="32"/>
          <w:szCs w:val="32"/>
          <w:cs/>
        </w:rPr>
        <w:t>วิถีเพื่อการพัฒนาอย่างยั่งยืน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 xml:space="preserve">สู่ชุมชน </w:t>
      </w:r>
      <w:r w:rsidR="00045994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จัดการเรียนการสอนตามโครงการอาชีวศึกษาอยู่ประจำ เรียนฟรี มีอาชีพ</w:t>
      </w:r>
      <w:r w:rsidR="0004599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จัดตั้ง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ศูนย์การเรียนรู้ ไปให้ความรู้แก่ชุมชน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มีการจัดการศึกษาเพื่อพัฒนาความรู้ ความสามารถและทักษะ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ในการประกอบอาชีพของบุคคล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 xml:space="preserve"> โดยการ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>เดิมที่มี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 xml:space="preserve">ใหม่ 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เข้ากับบริบทของสภาพแวดล้อมปัจจุบัน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 xml:space="preserve"> อาทิ 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 xml:space="preserve">หลักสูตรการแปรรูปสมุนไพร หลักสูตรการทำเครื่องดื่มสุขภาพ หลักสูตรการทำอาหารคาว / หลักสูตรการทำอาหารว่าง </w:t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หลักสูตรฝึกอบรมระยะสั้น จะเน้นในสาขาวิชาที่สอดรับกับนโยบายรัฐบาล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ในการพัฒนาประเทศทั้งอุตสาหกรรมเดิม (</w:t>
      </w:r>
      <w:r w:rsidR="00045994" w:rsidRPr="00045994">
        <w:rPr>
          <w:rFonts w:ascii="TH SarabunIT๙" w:hAnsi="TH SarabunIT๙" w:cs="TH SarabunIT๙"/>
          <w:sz w:val="32"/>
          <w:szCs w:val="32"/>
        </w:rPr>
        <w:t xml:space="preserve">First S-Curve) </w:t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>และอุตสาหกรรมใหม่ (</w:t>
      </w:r>
      <w:r w:rsidR="00045994" w:rsidRPr="00045994">
        <w:rPr>
          <w:rFonts w:ascii="TH SarabunIT๙" w:hAnsi="TH SarabunIT๙" w:cs="TH SarabunIT๙"/>
          <w:sz w:val="32"/>
          <w:szCs w:val="32"/>
        </w:rPr>
        <w:t xml:space="preserve">New S-Curve) 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045994">
        <w:rPr>
          <w:rFonts w:ascii="TH SarabunIT๙" w:hAnsi="TH SarabunIT๙" w:cs="TH SarabunIT๙" w:hint="cs"/>
          <w:sz w:val="32"/>
          <w:szCs w:val="32"/>
          <w:cs/>
        </w:rPr>
        <w:t>อาทิ</w:t>
      </w:r>
      <w:r w:rsidR="00045994" w:rsidRPr="00045994">
        <w:rPr>
          <w:rFonts w:ascii="TH SarabunIT๙" w:hAnsi="TH SarabunIT๙" w:cs="TH SarabunIT๙"/>
          <w:sz w:val="32"/>
          <w:szCs w:val="32"/>
          <w:cs/>
        </w:rPr>
        <w:t xml:space="preserve"> รถไฟความเร็วสูง พลังงานแห่งอนาคต </w:t>
      </w:r>
      <w:proofErr w:type="spellStart"/>
      <w:r w:rsidR="00045994" w:rsidRPr="00045994">
        <w:rPr>
          <w:rFonts w:ascii="TH SarabunIT๙" w:hAnsi="TH SarabunIT๙" w:cs="TH SarabunIT๙"/>
          <w:sz w:val="32"/>
          <w:szCs w:val="32"/>
          <w:cs/>
        </w:rPr>
        <w:t>สมาร์ท</w:t>
      </w:r>
      <w:proofErr w:type="spellEnd"/>
      <w:r w:rsidR="00045994" w:rsidRPr="00045994">
        <w:rPr>
          <w:rFonts w:ascii="TH SarabunIT๙" w:hAnsi="TH SarabunIT๙" w:cs="TH SarabunIT๙"/>
          <w:sz w:val="32"/>
          <w:szCs w:val="32"/>
          <w:cs/>
        </w:rPr>
        <w:t>ฟาร์ม</w:t>
      </w:r>
      <w:proofErr w:type="spellStart"/>
      <w:r w:rsidR="00045994" w:rsidRPr="00045994">
        <w:rPr>
          <w:rFonts w:ascii="TH SarabunIT๙" w:hAnsi="TH SarabunIT๙" w:cs="TH SarabunIT๙"/>
          <w:sz w:val="32"/>
          <w:szCs w:val="32"/>
          <w:cs/>
        </w:rPr>
        <w:t>เมอร์</w:t>
      </w:r>
      <w:proofErr w:type="spellEnd"/>
      <w:r w:rsidR="00045994" w:rsidRPr="00045994">
        <w:rPr>
          <w:rFonts w:ascii="TH SarabunIT๙" w:hAnsi="TH SarabunIT๙" w:cs="TH SarabunIT๙"/>
          <w:sz w:val="32"/>
          <w:szCs w:val="32"/>
          <w:cs/>
        </w:rPr>
        <w:t xml:space="preserve"> ฯลฯ 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หลักสูตรการตกแต่งกระเป๋า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 xml:space="preserve">/ การตกแต่งกระเป๋ากระจูด/ การตกแต่งหมวก </w:t>
      </w:r>
      <w:r w:rsidR="00D30D16" w:rsidRPr="00D30D16">
        <w:rPr>
          <w:rFonts w:ascii="TH SarabunIT๙" w:hAnsi="TH SarabunIT๙" w:cs="TH SarabunIT๙"/>
          <w:sz w:val="32"/>
          <w:szCs w:val="32"/>
        </w:rPr>
        <w:t xml:space="preserve">D.I.Y. 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>ทั้งนี้ ยังมีการ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พัฒนาหลักสูตร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 xml:space="preserve"> และนำมาต่อยอด</w:t>
      </w:r>
      <w:r w:rsidR="00EC1460">
        <w:rPr>
          <w:rFonts w:ascii="TH SarabunIT๙" w:hAnsi="TH SarabunIT๙" w:cs="TH SarabunIT๙"/>
          <w:sz w:val="32"/>
          <w:szCs w:val="32"/>
          <w:cs/>
        </w:rPr>
        <w:br/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ของหลักสูตร เพื่อผู้เรียนสามารถนำผลิตภัณฑ์ / สินค้า ส่งออกจำหน่ายได้ ง่ายต่อการขนส่ง เพิ่มมูลค่าสินค้าและรายได้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994">
        <w:rPr>
          <w:rFonts w:ascii="TH SarabunIT๙" w:hAnsi="TH SarabunIT๙" w:cs="TH SarabunIT๙" w:hint="cs"/>
          <w:sz w:val="32"/>
          <w:szCs w:val="32"/>
          <w:cs/>
        </w:rPr>
        <w:t>และมี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30D16" w:rsidRPr="00D30D16">
        <w:rPr>
          <w:rFonts w:ascii="TH SarabunIT๙" w:hAnsi="TH SarabunIT๙" w:cs="TH SarabunIT๙"/>
          <w:sz w:val="32"/>
          <w:szCs w:val="32"/>
          <w:cs/>
        </w:rPr>
        <w:t>ดำเนินการสำรวจความต้องการของผู้เรียน และจัดทำหลักสูตรขึ้นมาใหม่ ให้ตรงความต้องการของผู้เรียน เพื่อนำไปประกอบอาชีพ หารายได้ในการดำรงชีวิตประวันได้</w:t>
      </w:r>
      <w:r w:rsidR="00D30D16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="00045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1577D" w:rsidRDefault="00F1577D" w:rsidP="00F501D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E737B">
        <w:rPr>
          <w:rFonts w:ascii="TH SarabunIT๙" w:hAnsi="TH SarabunIT๙" w:cs="TH SarabunIT๙"/>
          <w:sz w:val="32"/>
          <w:szCs w:val="32"/>
          <w:u w:val="single"/>
        </w:rPr>
        <w:t>1.7</w:t>
      </w:r>
      <w:r w:rsidRPr="001E737B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การขับเคลื่อน </w:t>
      </w:r>
      <w:r w:rsidRPr="001E737B">
        <w:rPr>
          <w:rFonts w:ascii="TH SarabunIT๙" w:hAnsi="TH SarabunIT๙" w:cs="TH SarabunIT๙"/>
          <w:sz w:val="32"/>
          <w:szCs w:val="32"/>
          <w:u w:val="single"/>
        </w:rPr>
        <w:t xml:space="preserve">Soft Power </w:t>
      </w:r>
      <w:r w:rsidRPr="001E737B">
        <w:rPr>
          <w:rFonts w:ascii="TH SarabunIT๙" w:hAnsi="TH SarabunIT๙" w:cs="TH SarabunIT๙"/>
          <w:sz w:val="32"/>
          <w:szCs w:val="32"/>
          <w:u w:val="single"/>
          <w:cs/>
        </w:rPr>
        <w:t>เพื่อเสริมสร้างศักยภาพและพัฒนาคุณลักษณะผู้เรียน</w:t>
      </w:r>
    </w:p>
    <w:p w:rsidR="00B5687F" w:rsidRDefault="003E6BFF" w:rsidP="00877C3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6BFF">
        <w:rPr>
          <w:rFonts w:ascii="TH SarabunIT๙" w:hAnsi="TH SarabunIT๙" w:cs="TH SarabunIT๙"/>
          <w:sz w:val="32"/>
          <w:szCs w:val="32"/>
          <w:cs/>
        </w:rPr>
        <w:t xml:space="preserve">หน่วยงานทางการศึกษาดำเนินการขับเคลื่อน </w:t>
      </w:r>
      <w:r w:rsidRPr="003E6BFF">
        <w:rPr>
          <w:rFonts w:ascii="TH SarabunIT๙" w:hAnsi="TH SarabunIT๙" w:cs="TH SarabunIT๙"/>
          <w:sz w:val="32"/>
          <w:szCs w:val="32"/>
        </w:rPr>
        <w:t xml:space="preserve">Soft Power </w:t>
      </w:r>
      <w:r w:rsidRPr="003E6BFF">
        <w:rPr>
          <w:rFonts w:ascii="TH SarabunIT๙" w:hAnsi="TH SarabunIT๙" w:cs="TH SarabunIT๙"/>
          <w:sz w:val="32"/>
          <w:szCs w:val="32"/>
          <w:cs/>
        </w:rPr>
        <w:t>เพื่อเสริมสร้างศักยภาพ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Pr="003E6BFF">
        <w:rPr>
          <w:rFonts w:ascii="TH SarabunIT๙" w:hAnsi="TH SarabunIT๙" w:cs="TH SarabunIT๙"/>
          <w:sz w:val="32"/>
          <w:szCs w:val="32"/>
          <w:cs/>
        </w:rPr>
        <w:t>และพัฒนาคุณลักษณะผู้เรียน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844CD4" w:rsidRPr="00844CD4">
        <w:rPr>
          <w:rFonts w:ascii="TH SarabunIT๙" w:hAnsi="TH SarabunIT๙" w:cs="TH SarabunIT๙"/>
          <w:sz w:val="32"/>
          <w:szCs w:val="32"/>
          <w:cs/>
        </w:rPr>
        <w:t>จัดทำกรอบหลักสูตรระดับท้องถิ่นที่สอดคล้องกับเป้าหมาย จุดเน้น สาระท้องถิ่น และสอดคล้องแผนการศึกษาแห่งชาติ พ.ศ. ๒๕๖๐-๒๕๗๙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>ส่งเสริมให้สถานศึกษาจัดการศึกษา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>ให้ผู้เรียนมีความรู้ มีทักษะการเรียนรู้ และทักษะที่จำเป็นในศตวรรษที่ ๒๑ อย่างครบถ้วน</w:t>
      </w:r>
      <w:r w:rsidR="00844CD4">
        <w:rPr>
          <w:rFonts w:ascii="TH SarabunIT๙" w:hAnsi="TH SarabunIT๙" w:cs="TH SarabunIT๙"/>
          <w:sz w:val="32"/>
          <w:szCs w:val="32"/>
        </w:rPr>
        <w:t xml:space="preserve"> </w:t>
      </w:r>
      <w:r w:rsidR="00844CD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44CD4" w:rsidRPr="00844CD4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844CD4" w:rsidRPr="00844CD4">
        <w:rPr>
          <w:rFonts w:ascii="TH SarabunIT๙" w:hAnsi="TH SarabunIT๙" w:cs="TH SarabunIT๙"/>
          <w:sz w:val="32"/>
          <w:szCs w:val="32"/>
          <w:cs/>
        </w:rPr>
        <w:t>ให้สถานศึกษาจัดการเรียนการสอนประวัติศาสตร์ชาติไทยและหน้าที่พลเมืองในการส่งเสริมคุณลักษณะ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844CD4" w:rsidRPr="00844CD4">
        <w:rPr>
          <w:rFonts w:ascii="TH SarabunIT๙" w:hAnsi="TH SarabunIT๙" w:cs="TH SarabunIT๙"/>
          <w:sz w:val="32"/>
          <w:szCs w:val="32"/>
          <w:cs/>
        </w:rPr>
        <w:t>อันพึงประสงค์</w:t>
      </w:r>
      <w:r w:rsidR="00844CD4">
        <w:rPr>
          <w:rFonts w:ascii="TH SarabunIT๙" w:hAnsi="TH SarabunIT๙" w:cs="TH SarabunIT๙" w:hint="cs"/>
          <w:sz w:val="32"/>
          <w:szCs w:val="32"/>
          <w:cs/>
        </w:rPr>
        <w:t xml:space="preserve">ผ่านสื่อการสอนรูปแบบต่างๆ 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>มีการวางแผน</w:t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>พัฒนาและส่งเสริมผู้เรียนให้</w:t>
      </w:r>
      <w:r w:rsidR="00844CD4">
        <w:rPr>
          <w:rFonts w:ascii="TH SarabunIT๙" w:hAnsi="TH SarabunIT๙" w:cs="TH SarabunIT๙"/>
          <w:sz w:val="32"/>
          <w:szCs w:val="32"/>
          <w:cs/>
        </w:rPr>
        <w:t>ได้รับการพัฒนา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844CD4">
        <w:rPr>
          <w:rFonts w:ascii="TH SarabunIT๙" w:hAnsi="TH SarabunIT๙" w:cs="TH SarabunIT๙"/>
          <w:sz w:val="32"/>
          <w:szCs w:val="32"/>
          <w:cs/>
        </w:rPr>
        <w:t xml:space="preserve">พหุปัญญารายบุคคล </w:t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>โดยมีเครื่องมือคัดกรอง/สำรวจแวว/วัดความสามารถ ความถนัด สถานศึกษา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>จัดการเรียนรู้ที่หลากหลายตอบสนองความแตกต่าง</w:t>
      </w:r>
      <w:r w:rsidR="00877C36">
        <w:rPr>
          <w:rFonts w:ascii="TH SarabunIT๙" w:hAnsi="TH SarabunIT๙" w:cs="TH SarabunIT๙"/>
          <w:sz w:val="32"/>
          <w:szCs w:val="32"/>
          <w:cs/>
        </w:rPr>
        <w:t>ทางพหุปัญญาของผู้เรียน โดย</w:t>
      </w:r>
      <w:r w:rsidR="00CD2C75"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>ลากรทางการศึกษา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877C36">
        <w:rPr>
          <w:rFonts w:ascii="TH SarabunIT๙" w:hAnsi="TH SarabunIT๙" w:cs="TH SarabunIT๙" w:hint="cs"/>
          <w:sz w:val="32"/>
          <w:szCs w:val="32"/>
          <w:cs/>
        </w:rPr>
        <w:t>และคณะครู</w:t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 xml:space="preserve">ออกแบบการจัดการเรียนรู้ที่หลากหลาย </w:t>
      </w:r>
      <w:r w:rsidR="00877C36" w:rsidRPr="00B5687F">
        <w:rPr>
          <w:rFonts w:ascii="TH SarabunIT๙" w:hAnsi="TH SarabunIT๙" w:cs="TH SarabunIT๙" w:hint="cs"/>
          <w:sz w:val="32"/>
          <w:szCs w:val="32"/>
          <w:cs/>
        </w:rPr>
        <w:t>บูรณ</w:t>
      </w:r>
      <w:r w:rsidR="00B5687F" w:rsidRPr="00B5687F">
        <w:rPr>
          <w:rFonts w:ascii="TH SarabunIT๙" w:hAnsi="TH SarabunIT๙" w:cs="TH SarabunIT๙"/>
          <w:sz w:val="32"/>
          <w:szCs w:val="32"/>
          <w:cs/>
        </w:rPr>
        <w:t>การสอดคล้องตามบริบทและวัฒนธรรม คำนึงถึงความแตกต่างของแต่ละบุคคล ความความถนัด ความสนใจ ส่งผลต่อการพัฒนาผู้เรียนให้เต็มตามศักยภาพ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 </w:t>
      </w:r>
      <w:r w:rsidR="00877C36" w:rsidRPr="00B5687F">
        <w:rPr>
          <w:rFonts w:ascii="TH SarabunIT๙" w:hAnsi="TH SarabunIT๙" w:cs="TH SarabunIT๙"/>
          <w:sz w:val="32"/>
          <w:szCs w:val="32"/>
          <w:cs/>
        </w:rPr>
        <w:t>ดำเนินการบนพื้นฐานของธรรมชาติ และบริบทของสถานศึกษา และธรรมชาติวิชาที่จะสามารถแสดงให้เห็นถึงการบูร</w:t>
      </w:r>
      <w:proofErr w:type="spellStart"/>
      <w:r w:rsidR="00877C36" w:rsidRPr="00B5687F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877C36" w:rsidRPr="00B5687F">
        <w:rPr>
          <w:rFonts w:ascii="TH SarabunIT๙" w:hAnsi="TH SarabunIT๙" w:cs="TH SarabunIT๙"/>
          <w:sz w:val="32"/>
          <w:szCs w:val="32"/>
          <w:cs/>
        </w:rPr>
        <w:t>การการจัดการเรียนรู้เชิงรุก (</w:t>
      </w:r>
      <w:r w:rsidR="00877C36" w:rsidRPr="00B5687F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="00877C36" w:rsidRPr="00B5687F">
        <w:rPr>
          <w:rFonts w:ascii="TH SarabunIT๙" w:hAnsi="TH SarabunIT๙" w:cs="TH SarabunIT๙"/>
          <w:sz w:val="32"/>
          <w:szCs w:val="32"/>
          <w:cs/>
        </w:rPr>
        <w:t>กับแหล่งเรียนรู้ในท้องถิ่นได้อย่างแท้จริง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30B">
        <w:rPr>
          <w:rFonts w:ascii="TH SarabunIT๙" w:hAnsi="TH SarabunIT๙" w:cs="TH SarabunIT๙" w:hint="cs"/>
          <w:sz w:val="32"/>
          <w:szCs w:val="32"/>
          <w:cs/>
        </w:rPr>
        <w:t>และมีการ</w:t>
      </w:r>
      <w:r w:rsidR="00C7730B" w:rsidRPr="00C7730B">
        <w:rPr>
          <w:rFonts w:ascii="TH SarabunIT๙" w:hAnsi="TH SarabunIT๙" w:cs="TH SarabunIT๙"/>
          <w:sz w:val="32"/>
          <w:szCs w:val="32"/>
          <w:cs/>
        </w:rPr>
        <w:t>ประสานงานกับชุมชนโดยรอบเพื่อเสริมสร้างคุณภาพผลิตภัณฑ์ในชุมชน รวมทั้งส่งเสริมนักเรียน นักศึกษาในการเป็นผู้ประกอบการผ่านโครงการเพิ่มประสิทธิภาพศูนย์บ่มเพาะผู้ประกอบการอาชีวศึกษา</w:t>
      </w:r>
      <w:r w:rsidR="00C77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ยังมีการจัดกิจกรรมและโครงการต่างๆ อาทิ </w:t>
      </w:r>
      <w:r w:rsidR="00877C36" w:rsidRPr="00B5687F">
        <w:rPr>
          <w:rFonts w:ascii="TH SarabunIT๙" w:hAnsi="TH SarabunIT๙" w:cs="TH SarabunIT๙"/>
          <w:sz w:val="32"/>
          <w:szCs w:val="32"/>
          <w:cs/>
        </w:rPr>
        <w:t>โครงการพัฒนาการเรียนรู้และสถานศึกษา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877C36" w:rsidRPr="00B5687F">
        <w:rPr>
          <w:rFonts w:ascii="TH SarabunIT๙" w:hAnsi="TH SarabunIT๙" w:cs="TH SarabunIT๙"/>
          <w:sz w:val="32"/>
          <w:szCs w:val="32"/>
          <w:cs/>
        </w:rPr>
        <w:t>ด้วยศาสตร์พระราชาเพื่อเสริมสร้างคุณลักษณะอันพึงประสงค์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C75">
        <w:rPr>
          <w:rFonts w:ascii="TH SarabunIT๙" w:hAnsi="TH SarabunIT๙" w:cs="TH SarabunIT๙"/>
          <w:sz w:val="32"/>
          <w:szCs w:val="32"/>
          <w:cs/>
        </w:rPr>
        <w:t>โครงการอบรมเชิงปฏิบัติการ</w:t>
      </w:r>
      <w:r w:rsidR="00877C36" w:rsidRPr="00B5687F">
        <w:rPr>
          <w:rFonts w:ascii="TH SarabunIT๙" w:hAnsi="TH SarabunIT๙" w:cs="TH SarabunIT๙"/>
          <w:sz w:val="32"/>
          <w:szCs w:val="32"/>
          <w:cs/>
        </w:rPr>
        <w:t>การเรียนการสอนโดยใช้ทฤษฎีพหุปัญญาเป็นฐานเพื่อพัฒนาทักษะชีวิตสำหรับนักเรียนในสถานศึกษา</w:t>
      </w:r>
      <w:r w:rsidR="00877C36">
        <w:rPr>
          <w:rFonts w:ascii="TH SarabunIT๙" w:hAnsi="TH SarabunIT๙" w:cs="TH SarabunIT๙"/>
          <w:sz w:val="32"/>
          <w:szCs w:val="32"/>
        </w:rPr>
        <w:t xml:space="preserve"> </w:t>
      </w:r>
      <w:r w:rsidR="00877C36" w:rsidRPr="00844CD4">
        <w:rPr>
          <w:rFonts w:ascii="TH SarabunIT๙" w:hAnsi="TH SarabunIT๙" w:cs="TH SarabunIT๙"/>
          <w:sz w:val="32"/>
          <w:szCs w:val="32"/>
          <w:cs/>
        </w:rPr>
        <w:t xml:space="preserve">โครงการการเสริมสร้างการจัดการศึกษาแนวพุทธ ด้วยการจัดการเรียนรู้แบบ </w:t>
      </w:r>
      <w:r w:rsidR="00877C36" w:rsidRPr="00844CD4">
        <w:rPr>
          <w:rFonts w:ascii="TH SarabunIT๙" w:hAnsi="TH SarabunIT๙" w:cs="TH SarabunIT๙"/>
          <w:sz w:val="32"/>
          <w:szCs w:val="32"/>
        </w:rPr>
        <w:t xml:space="preserve">Active Learning 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77C36" w:rsidRPr="00844CD4">
        <w:rPr>
          <w:rFonts w:ascii="TH SarabunIT๙" w:hAnsi="TH SarabunIT๙" w:cs="TH SarabunIT๙"/>
          <w:sz w:val="32"/>
          <w:szCs w:val="32"/>
          <w:cs/>
        </w:rPr>
        <w:t>โครงการขับเคลื่อนหลักสูตร</w:t>
      </w:r>
      <w:r w:rsidR="00CD2C75">
        <w:rPr>
          <w:rFonts w:ascii="TH SarabunIT๙" w:hAnsi="TH SarabunIT๙" w:cs="TH SarabunIT๙"/>
          <w:sz w:val="32"/>
          <w:szCs w:val="32"/>
          <w:cs/>
        </w:rPr>
        <w:br/>
      </w:r>
      <w:r w:rsidR="00877C36" w:rsidRPr="00844CD4">
        <w:rPr>
          <w:rFonts w:ascii="TH SarabunIT๙" w:hAnsi="TH SarabunIT๙" w:cs="TH SarabunIT๙"/>
          <w:sz w:val="32"/>
          <w:szCs w:val="32"/>
          <w:cs/>
        </w:rPr>
        <w:t>ต้านทุจริตศึกษา(หลักสูตรการศึกษาขั้นพื้นฐาน)</w:t>
      </w:r>
      <w:r w:rsidR="00877C36">
        <w:rPr>
          <w:rFonts w:ascii="TH SarabunIT๙" w:hAnsi="TH SarabunIT๙" w:cs="TH SarabunIT๙"/>
          <w:sz w:val="32"/>
          <w:szCs w:val="32"/>
        </w:rPr>
        <w:t xml:space="preserve"> </w:t>
      </w:r>
      <w:r w:rsidR="00877C36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="00C773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2C75" w:rsidRDefault="00CD2C75" w:rsidP="00877C36">
      <w:pPr>
        <w:spacing w:after="8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77D" w:rsidRDefault="001E737B" w:rsidP="00F501D6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F1577D" w:rsidRPr="00F1577D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การดำเนินการของสถานศึกษาในพื้นที่ที่สังกัดกระทรวงศึกษาธิการ ตามข้อ </w:t>
      </w:r>
      <w:r w:rsidR="00F1577D" w:rsidRPr="00F1577D">
        <w:rPr>
          <w:rFonts w:ascii="TH SarabunIT๙" w:hAnsi="TH SarabunIT๙" w:cs="TH SarabunIT๙"/>
          <w:sz w:val="32"/>
          <w:szCs w:val="32"/>
        </w:rPr>
        <w:t>1</w:t>
      </w:r>
      <w:r w:rsidR="00F1577D" w:rsidRPr="00F1577D">
        <w:rPr>
          <w:rFonts w:ascii="TH SarabunIT๙" w:hAnsi="TH SarabunIT๙" w:cs="TH SarabunIT๙"/>
          <w:sz w:val="32"/>
          <w:szCs w:val="32"/>
          <w:cs/>
        </w:rPr>
        <w:t xml:space="preserve"> ส่งผลต่อการพัฒนาศักยภาพคนช่วงวัยเรียน/วัยรุ่นในพื้นที่อย่างไร</w:t>
      </w:r>
    </w:p>
    <w:p w:rsidR="00DF6132" w:rsidRPr="00F1577D" w:rsidRDefault="00DF6132" w:rsidP="00BE1DDF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F6132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หน่วยงานทางการศึกษาการดำเนินการของสถานศึกษาในพื้นที่ที่สังกัดกระทรวงศึกษาธิการ ส่งผล</w:t>
      </w:r>
      <w:r w:rsidR="00116872" w:rsidRPr="00116872">
        <w:rPr>
          <w:rFonts w:ascii="TH SarabunIT๙" w:hAnsi="TH SarabunIT๙" w:cs="TH SarabunIT๙"/>
          <w:sz w:val="32"/>
          <w:szCs w:val="32"/>
          <w:cs/>
        </w:rPr>
        <w:t xml:space="preserve">ต่อการพัฒนาศักยภาพคนช่วงวัยเรียน/วัยรุ่น </w:t>
      </w:r>
      <w:r w:rsidR="00011854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E1DDF" w:rsidRPr="00BE1DDF">
        <w:rPr>
          <w:rFonts w:ascii="TH SarabunIT๙" w:hAnsi="TH SarabunIT๙" w:cs="TH SarabunIT๙"/>
          <w:sz w:val="32"/>
          <w:szCs w:val="32"/>
          <w:cs/>
        </w:rPr>
        <w:t>ผู้เรียนมีสมรรถนะในการเป็นผู้ประกอบการ</w:t>
      </w:r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BE1DDF" w:rsidRPr="00BE1DDF">
        <w:rPr>
          <w:rFonts w:ascii="TH SarabunIT๙" w:hAnsi="TH SarabunIT๙" w:cs="TH SarabunIT๙"/>
          <w:sz w:val="32"/>
          <w:szCs w:val="32"/>
          <w:cs/>
        </w:rPr>
        <w:t>หรือประกอบอาชีพอิสระ</w:t>
      </w:r>
      <w:r w:rsidR="00BE1D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DDF" w:rsidRPr="00BE1DDF">
        <w:rPr>
          <w:rFonts w:ascii="TH SarabunIT๙" w:hAnsi="TH SarabunIT๙" w:cs="TH SarabunIT๙"/>
          <w:sz w:val="32"/>
          <w:szCs w:val="32"/>
          <w:cs/>
        </w:rPr>
        <w:t>ผู้เรียนมีสมรรถนะในการประกอบธุรกิจออนไลน์ หรือสามารถนำเทคโนโลยี</w:t>
      </w:r>
      <w:proofErr w:type="spellStart"/>
      <w:r w:rsidR="00BE1DDF" w:rsidRPr="00BE1DDF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BE1DDF" w:rsidRPr="00BE1DDF">
        <w:rPr>
          <w:rFonts w:ascii="TH SarabunIT๙" w:hAnsi="TH SarabunIT๙" w:cs="TH SarabunIT๙"/>
          <w:sz w:val="32"/>
          <w:szCs w:val="32"/>
          <w:cs/>
        </w:rPr>
        <w:t>มาใช้ในการสร้างอาชีพหรือธุรกิจ</w:t>
      </w:r>
      <w:r w:rsidR="00011854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16872" w:rsidRPr="00116872">
        <w:rPr>
          <w:rFonts w:ascii="TH SarabunIT๙" w:hAnsi="TH SarabunIT๙" w:cs="TH SarabunIT๙"/>
          <w:sz w:val="32"/>
          <w:szCs w:val="32"/>
          <w:cs/>
        </w:rPr>
        <w:t xml:space="preserve">การพัฒนาทักษะความสามารถที่สอดรับกับทักษะในศตวรรษที่ ๒๑ </w:t>
      </w:r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3071B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16872" w:rsidRPr="00116872">
        <w:rPr>
          <w:rFonts w:ascii="TH SarabunIT๙" w:hAnsi="TH SarabunIT๙" w:cs="TH SarabunIT๙"/>
          <w:sz w:val="32"/>
          <w:szCs w:val="32"/>
          <w:cs/>
        </w:rPr>
        <w:t>เฉพาะทักษะด้านการคิดวิเคราะห์ สังเคราะห์ ความสามารถในการแก้ปัญหาที่ซับซ้อน ความคิดสร้างสรรค์ การทำงานร่วมกับผู้อื่น มีการพัฒนาทักษะด้านภาษา ศิลปะ ทักษะด้าน</w:t>
      </w:r>
      <w:proofErr w:type="spellStart"/>
      <w:r w:rsidR="00116872" w:rsidRPr="00116872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116872" w:rsidRPr="00116872">
        <w:rPr>
          <w:rFonts w:ascii="TH SarabunIT๙" w:hAnsi="TH SarabunIT๙" w:cs="TH SarabunIT๙"/>
          <w:sz w:val="32"/>
          <w:szCs w:val="32"/>
          <w:cs/>
        </w:rPr>
        <w:t xml:space="preserve"> และความสามารถ</w:t>
      </w:r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116872" w:rsidRPr="00116872">
        <w:rPr>
          <w:rFonts w:ascii="TH SarabunIT๙" w:hAnsi="TH SarabunIT๙" w:cs="TH SarabunIT๙"/>
          <w:sz w:val="32"/>
          <w:szCs w:val="32"/>
          <w:cs/>
        </w:rPr>
        <w:t>ในการใช้เทคโนโลยีที่สอดคล้องกับความสามารถ ความถนัดและความสนใจ</w:t>
      </w:r>
      <w:r w:rsidR="00011854">
        <w:rPr>
          <w:rFonts w:ascii="TH SarabunIT๙" w:hAnsi="TH SarabunIT๙" w:cs="TH SarabunIT๙"/>
          <w:sz w:val="32"/>
          <w:szCs w:val="32"/>
        </w:rPr>
        <w:t xml:space="preserve"> </w:t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>ผู้เรียนมีอาชีพ สร้างรายได้</w:t>
      </w:r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="00011854">
        <w:rPr>
          <w:rFonts w:ascii="TH SarabunIT๙" w:hAnsi="TH SarabunIT๙" w:cs="TH SarabunIT๙"/>
          <w:sz w:val="32"/>
          <w:szCs w:val="32"/>
        </w:rPr>
        <w:t xml:space="preserve"> </w:t>
      </w:r>
      <w:r w:rsidR="00011854">
        <w:rPr>
          <w:rFonts w:ascii="TH SarabunIT๙" w:hAnsi="TH SarabunIT๙" w:cs="TH SarabunIT๙" w:hint="cs"/>
          <w:sz w:val="32"/>
          <w:szCs w:val="32"/>
          <w:cs/>
        </w:rPr>
        <w:t>บุคคลากรทางการศึกษา</w:t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 xml:space="preserve">สามารถออกแบบและจัดการเรียนรู้เชิงรุก </w:t>
      </w:r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>(</w:t>
      </w:r>
      <w:r w:rsidR="00011854" w:rsidRPr="00011854">
        <w:rPr>
          <w:rFonts w:ascii="TH SarabunIT๙" w:hAnsi="TH SarabunIT๙" w:cs="TH SarabunIT๙"/>
          <w:sz w:val="32"/>
          <w:szCs w:val="32"/>
        </w:rPr>
        <w:t xml:space="preserve">Active Learning) </w:t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 xml:space="preserve">เพื่อพัฒนาสมรรถนะสำคัญ และทักษะในศตวรรษที่ </w:t>
      </w:r>
      <w:r w:rsidR="00011854" w:rsidRPr="00011854">
        <w:rPr>
          <w:rFonts w:ascii="TH SarabunIT๙" w:hAnsi="TH SarabunIT๙" w:cs="TH SarabunIT๙"/>
          <w:sz w:val="32"/>
          <w:szCs w:val="32"/>
        </w:rPr>
        <w:t xml:space="preserve">21 </w:t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>ของผู้เรียน ครูสอนภาษาอังกฤษในระดับชั้นประถมศึกษาและมัธยมศึกษาที่ได้รับการพัฒนาและยกระดับความรู้ภาษาอังกฤษ</w:t>
      </w:r>
      <w:r w:rsidR="003071B0">
        <w:rPr>
          <w:rFonts w:ascii="TH SarabunIT๙" w:hAnsi="TH SarabunIT๙" w:cs="TH SarabunIT๙"/>
          <w:sz w:val="32"/>
          <w:szCs w:val="32"/>
          <w:cs/>
        </w:rPr>
        <w:br/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>โดยใช้กรอบมาตรฐานความสามารถทางภาษาอังกฤษ (</w:t>
      </w:r>
      <w:r w:rsidR="00011854" w:rsidRPr="00011854">
        <w:rPr>
          <w:rFonts w:ascii="TH SarabunIT๙" w:hAnsi="TH SarabunIT๙" w:cs="TH SarabunIT๙"/>
          <w:sz w:val="32"/>
          <w:szCs w:val="32"/>
        </w:rPr>
        <w:t xml:space="preserve">CEFR) </w:t>
      </w:r>
      <w:r w:rsidR="0001185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11854" w:rsidRPr="00011854">
        <w:rPr>
          <w:rFonts w:ascii="TH SarabunIT๙" w:hAnsi="TH SarabunIT๙" w:cs="TH SarabunIT๙"/>
          <w:sz w:val="32"/>
          <w:szCs w:val="32"/>
          <w:cs/>
        </w:rPr>
        <w:t xml:space="preserve">ความสำเร็จของการดำเนินโครงการพัฒนาการจัดการเรียนรู้เพื่อเสริมสร้างสมรรถนะผู้เรียนที่ตอบสนองการเปลี่ยนแปลงศตวรรษที่ </w:t>
      </w:r>
      <w:r w:rsidR="00011854" w:rsidRPr="00011854">
        <w:rPr>
          <w:rFonts w:ascii="TH SarabunIT๙" w:hAnsi="TH SarabunIT๙" w:cs="TH SarabunIT๙"/>
          <w:sz w:val="32"/>
          <w:szCs w:val="32"/>
        </w:rPr>
        <w:t>21</w:t>
      </w:r>
    </w:p>
    <w:p w:rsidR="00F1577D" w:rsidRDefault="001E737B" w:rsidP="00F501D6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F1577D" w:rsidRPr="00F1577D">
        <w:rPr>
          <w:rFonts w:ascii="TH SarabunIT๙" w:hAnsi="TH SarabunIT๙" w:cs="TH SarabunIT๙"/>
          <w:sz w:val="32"/>
          <w:szCs w:val="32"/>
          <w:cs/>
        </w:rPr>
        <w:t>สถานศึกษาในพื้นที่ที่สังกัดกระทรวงศึกษาธิการ มีการบูร</w:t>
      </w:r>
      <w:proofErr w:type="spellStart"/>
      <w:r w:rsidR="00F1577D" w:rsidRPr="00F1577D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F1577D" w:rsidRPr="00F1577D">
        <w:rPr>
          <w:rFonts w:ascii="TH SarabunIT๙" w:hAnsi="TH SarabunIT๙" w:cs="TH SarabunIT๙"/>
          <w:sz w:val="32"/>
          <w:szCs w:val="32"/>
          <w:cs/>
        </w:rPr>
        <w:t>การความร่วมมือกับภาครัฐ</w:t>
      </w:r>
      <w:r w:rsidR="00487065">
        <w:rPr>
          <w:rFonts w:ascii="TH SarabunIT๙" w:hAnsi="TH SarabunIT๙" w:cs="TH SarabunIT๙"/>
          <w:sz w:val="32"/>
          <w:szCs w:val="32"/>
          <w:cs/>
        </w:rPr>
        <w:br/>
      </w:r>
      <w:r w:rsidR="00F1577D" w:rsidRPr="00F1577D">
        <w:rPr>
          <w:rFonts w:ascii="TH SarabunIT๙" w:hAnsi="TH SarabunIT๙" w:cs="TH SarabunIT๙"/>
          <w:sz w:val="32"/>
          <w:szCs w:val="32"/>
          <w:cs/>
        </w:rPr>
        <w:t>และผู้ประกอบการภาคเอกชนในการส่งเสริมให้ผู้เรียนได้ฝึกประสบการณ์หรือการฝึกปฏิบัติงานจริง หรือไม่ อย่างไร</w:t>
      </w:r>
    </w:p>
    <w:p w:rsidR="00BE1DDF" w:rsidRPr="00F1577D" w:rsidRDefault="00B079BC" w:rsidP="00B079BC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079BC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หน่วยงานทางการศึกษามีการบูร</w:t>
      </w:r>
      <w:proofErr w:type="spellStart"/>
      <w:r w:rsidRPr="00B079BC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B079BC">
        <w:rPr>
          <w:rFonts w:ascii="TH SarabunIT๙" w:hAnsi="TH SarabunIT๙" w:cs="TH SarabunIT๙"/>
          <w:sz w:val="32"/>
          <w:szCs w:val="32"/>
          <w:cs/>
        </w:rPr>
        <w:t>การความร่วมมือกับภาครัฐและผู้ประกอบการภาคเอกชน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B079BC">
        <w:rPr>
          <w:rFonts w:ascii="TH SarabunIT๙" w:hAnsi="TH SarabunIT๙" w:cs="TH SarabunIT๙"/>
          <w:sz w:val="32"/>
          <w:szCs w:val="32"/>
          <w:cs/>
        </w:rPr>
        <w:t>ในการส่งเสริมให้ผู้เรียนได้ฝึกประสบการณ์หรือการฝึกปฏิบัติงานจริง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9BC">
        <w:rPr>
          <w:rFonts w:ascii="TH SarabunIT๙" w:hAnsi="TH SarabunIT๙" w:cs="TH SarabunIT๙"/>
          <w:sz w:val="32"/>
          <w:szCs w:val="32"/>
          <w:cs/>
        </w:rPr>
        <w:t>ซึ่งเป็นการจัดการเรียนการสอน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B079BC">
        <w:rPr>
          <w:rFonts w:ascii="TH SarabunIT๙" w:hAnsi="TH SarabunIT๙" w:cs="TH SarabunIT๙"/>
          <w:sz w:val="32"/>
          <w:szCs w:val="32"/>
          <w:cs/>
        </w:rPr>
        <w:t>เพื่อสนองนโยบายของรัฐบาล และมีการลงนามนามความร่วมมือ (</w:t>
      </w:r>
      <w:r w:rsidRPr="00B079BC">
        <w:rPr>
          <w:rFonts w:ascii="TH SarabunIT๙" w:hAnsi="TH SarabunIT๙" w:cs="TH SarabunIT๙"/>
          <w:sz w:val="32"/>
          <w:szCs w:val="32"/>
        </w:rPr>
        <w:t xml:space="preserve">MOU) </w:t>
      </w:r>
      <w:r w:rsidRPr="00B079BC">
        <w:rPr>
          <w:rFonts w:ascii="TH SarabunIT๙" w:hAnsi="TH SarabunIT๙" w:cs="TH SarabunIT๙"/>
          <w:sz w:val="32"/>
          <w:szCs w:val="32"/>
          <w:cs/>
        </w:rPr>
        <w:t>ระหว่างสำนักงานคณะกรรมการ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B079BC">
        <w:rPr>
          <w:rFonts w:ascii="TH SarabunIT๙" w:hAnsi="TH SarabunIT๙" w:cs="TH SarabunIT๙"/>
          <w:sz w:val="32"/>
          <w:szCs w:val="32"/>
          <w:cs/>
        </w:rPr>
        <w:t>การอาชีวศึกษา กับ สถานประกอบการในการส่งเสริมการจัดการเรียนการสอนและระดับสถานศึกษาได้ลงนามความร่วมมือกับสถานประกอ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</w:t>
      </w:r>
      <w:r w:rsidRPr="00B079BC">
        <w:rPr>
          <w:rFonts w:ascii="TH SarabunIT๙" w:hAnsi="TH SarabunIT๙" w:cs="TH SarabunIT๙"/>
          <w:sz w:val="32"/>
          <w:szCs w:val="32"/>
          <w:cs/>
        </w:rPr>
        <w:t>ส่งเสริม สนับสนุน ให้สถานศึกษาเข้าร่วมโครงการคอน</w:t>
      </w:r>
      <w:proofErr w:type="spellStart"/>
      <w:r w:rsidRPr="00B079BC">
        <w:rPr>
          <w:rFonts w:ascii="TH SarabunIT๙" w:hAnsi="TH SarabunIT๙" w:cs="TH SarabunIT๙"/>
          <w:sz w:val="32"/>
          <w:szCs w:val="32"/>
          <w:cs/>
        </w:rPr>
        <w:t>เน็กซ์</w:t>
      </w:r>
      <w:proofErr w:type="spellEnd"/>
      <w:r w:rsidRPr="00B079BC">
        <w:rPr>
          <w:rFonts w:ascii="TH SarabunIT๙" w:hAnsi="TH SarabunIT๙" w:cs="TH SarabunIT๙"/>
          <w:sz w:val="32"/>
          <w:szCs w:val="32"/>
          <w:cs/>
        </w:rPr>
        <w:t xml:space="preserve">อีดี ภายใต้การสนับสนุนของภาคเอกชน  ได้แก่ ๑) บริษัท </w:t>
      </w:r>
      <w:proofErr w:type="spellStart"/>
      <w:r w:rsidRPr="00B079BC">
        <w:rPr>
          <w:rFonts w:ascii="TH SarabunIT๙" w:hAnsi="TH SarabunIT๙" w:cs="TH SarabunIT๙"/>
          <w:sz w:val="32"/>
          <w:szCs w:val="32"/>
          <w:cs/>
        </w:rPr>
        <w:t>ทรูคอร์ปอเรชั่น</w:t>
      </w:r>
      <w:proofErr w:type="spellEnd"/>
      <w:r w:rsidRPr="00B079BC">
        <w:rPr>
          <w:rFonts w:ascii="TH SarabunIT๙" w:hAnsi="TH SarabunIT๙" w:cs="TH SarabunIT๙"/>
          <w:sz w:val="32"/>
          <w:szCs w:val="32"/>
          <w:cs/>
        </w:rPr>
        <w:t xml:space="preserve"> ๒) บริษัท ไทย</w:t>
      </w:r>
      <w:proofErr w:type="spellStart"/>
      <w:r w:rsidRPr="00B079BC">
        <w:rPr>
          <w:rFonts w:ascii="TH SarabunIT๙" w:hAnsi="TH SarabunIT๙" w:cs="TH SarabunIT๙"/>
          <w:sz w:val="32"/>
          <w:szCs w:val="32"/>
          <w:cs/>
        </w:rPr>
        <w:t>เบฟเวอเรจ</w:t>
      </w:r>
      <w:proofErr w:type="spellEnd"/>
      <w:r w:rsidRPr="00B079BC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B079BC">
        <w:rPr>
          <w:rFonts w:ascii="TH SarabunIT๙" w:hAnsi="TH SarabunIT๙" w:cs="TH SarabunIT๙"/>
          <w:sz w:val="32"/>
          <w:szCs w:val="32"/>
          <w:cs/>
        </w:rPr>
        <w:t>๓) บริษัท ซีพี</w:t>
      </w:r>
      <w:proofErr w:type="spellStart"/>
      <w:r w:rsidRPr="00B079BC">
        <w:rPr>
          <w:rFonts w:ascii="TH SarabunIT๙" w:hAnsi="TH SarabunIT๙" w:cs="TH SarabunIT๙"/>
          <w:sz w:val="32"/>
          <w:szCs w:val="32"/>
          <w:cs/>
        </w:rPr>
        <w:t>ออล์</w:t>
      </w:r>
      <w:proofErr w:type="spellEnd"/>
      <w:r w:rsidRPr="00B079BC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079BC">
        <w:rPr>
          <w:rFonts w:ascii="TH SarabunIT๙" w:hAnsi="TH SarabunIT๙" w:cs="TH SarabunIT๙"/>
          <w:sz w:val="32"/>
          <w:szCs w:val="32"/>
          <w:cs/>
        </w:rPr>
        <w:t xml:space="preserve">สนับสนุนบุคลากรแกนนำ </w:t>
      </w:r>
      <w:r w:rsidRPr="00B079BC">
        <w:rPr>
          <w:rFonts w:ascii="TH SarabunIT๙" w:hAnsi="TH SarabunIT๙" w:cs="TH SarabunIT๙"/>
          <w:sz w:val="32"/>
          <w:szCs w:val="32"/>
        </w:rPr>
        <w:t xml:space="preserve">School Partner </w:t>
      </w:r>
      <w:r w:rsidRPr="00B079BC">
        <w:rPr>
          <w:rFonts w:ascii="TH SarabunIT๙" w:hAnsi="TH SarabunIT๙" w:cs="TH SarabunIT๙"/>
          <w:sz w:val="32"/>
          <w:szCs w:val="32"/>
          <w:cs/>
        </w:rPr>
        <w:t xml:space="preserve">ซึ่งเป็นตัวแทนของภาคเอกชน </w:t>
      </w:r>
      <w:r w:rsidR="000B3177">
        <w:rPr>
          <w:rFonts w:ascii="TH SarabunIT๙" w:hAnsi="TH SarabunIT๙" w:cs="TH SarabunIT๙"/>
          <w:sz w:val="32"/>
          <w:szCs w:val="32"/>
          <w:cs/>
        </w:rPr>
        <w:br/>
      </w:r>
      <w:r w:rsidRPr="00B079BC">
        <w:rPr>
          <w:rFonts w:ascii="TH SarabunIT๙" w:hAnsi="TH SarabunIT๙" w:cs="TH SarabunIT๙"/>
          <w:sz w:val="32"/>
          <w:szCs w:val="32"/>
          <w:cs/>
        </w:rPr>
        <w:t>ในการช่วยเหลือ กำกับ ติดตาม การดำเนินงาน</w:t>
      </w:r>
      <w:r w:rsidR="00C5515F">
        <w:rPr>
          <w:rFonts w:ascii="TH SarabunIT๙" w:hAnsi="TH SarabunIT๙" w:cs="TH SarabunIT๙" w:hint="cs"/>
          <w:sz w:val="32"/>
          <w:szCs w:val="32"/>
          <w:cs/>
        </w:rPr>
        <w:t xml:space="preserve"> นอกจากนั้น </w:t>
      </w:r>
      <w:r w:rsidR="00C5515F" w:rsidRPr="00C5515F">
        <w:rPr>
          <w:rFonts w:ascii="TH SarabunIT๙" w:hAnsi="TH SarabunIT๙" w:cs="TH SarabunIT๙"/>
          <w:sz w:val="32"/>
          <w:szCs w:val="32"/>
          <w:cs/>
        </w:rPr>
        <w:t>ผู้เรียนได้รับประกาศนียบัตรรับรองสมรรถนะบุคคลจากสถานประกอบการเมื่อผ่านการฝึกประสบการณ์วิชาชีพ</w:t>
      </w:r>
    </w:p>
    <w:p w:rsidR="009F2EC1" w:rsidRDefault="00F1577D" w:rsidP="00F501D6">
      <w:pPr>
        <w:spacing w:after="8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1577D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F1577D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การดำเนินการของสถานศึกษาในพื้นที่ที่สังกัดกระทรวงศึกษาธิการ ตามข้อ </w:t>
      </w:r>
      <w:r w:rsidRPr="00F1577D">
        <w:rPr>
          <w:rFonts w:ascii="TH SarabunIT๙" w:hAnsi="TH SarabunIT๙" w:cs="TH SarabunIT๙"/>
          <w:sz w:val="32"/>
          <w:szCs w:val="32"/>
        </w:rPr>
        <w:t>1</w:t>
      </w:r>
      <w:r w:rsidRPr="00F1577D">
        <w:rPr>
          <w:rFonts w:ascii="TH SarabunIT๙" w:hAnsi="TH SarabunIT๙" w:cs="TH SarabunIT๙"/>
          <w:sz w:val="32"/>
          <w:szCs w:val="32"/>
          <w:cs/>
        </w:rPr>
        <w:t xml:space="preserve"> มีปัญหาอุปสรรค/ข้อจำกัดในการดำเนินงานในด้านต่าง ๆ หรือไม่ อย่างไร</w:t>
      </w:r>
    </w:p>
    <w:p w:rsidR="001A3900" w:rsidRPr="00F1577D" w:rsidRDefault="001A3900" w:rsidP="00F501D6">
      <w:pPr>
        <w:spacing w:after="8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A3900">
        <w:rPr>
          <w:rFonts w:ascii="TH SarabunIT๙" w:hAnsi="TH SarabunIT๙" w:cs="TH SarabunIT๙"/>
          <w:sz w:val="32"/>
          <w:szCs w:val="32"/>
          <w:cs/>
        </w:rPr>
        <w:t>หน่วยงานทางการศึกษา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ได้ระบุปัญหาอุปสรรค และข้อเสนอแนะ</w:t>
      </w:r>
      <w:r w:rsidRPr="001A3900">
        <w:rPr>
          <w:rFonts w:ascii="TH SarabunIT๙" w:hAnsi="TH SarabunIT๙" w:cs="TH SarabunIT๙"/>
          <w:sz w:val="32"/>
          <w:szCs w:val="32"/>
          <w:cs/>
        </w:rPr>
        <w:t>ในการดำเนินงานในด้านต่าง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18"/>
        <w:tblW w:w="9054" w:type="dxa"/>
        <w:tblLook w:val="04A0" w:firstRow="1" w:lastRow="0" w:firstColumn="1" w:lastColumn="0" w:noHBand="0" w:noVBand="1"/>
      </w:tblPr>
      <w:tblGrid>
        <w:gridCol w:w="4682"/>
        <w:gridCol w:w="4372"/>
      </w:tblGrid>
      <w:tr w:rsidR="00D714A7" w:rsidTr="001E3F87">
        <w:trPr>
          <w:trHeight w:val="327"/>
          <w:tblHeader/>
        </w:trPr>
        <w:tc>
          <w:tcPr>
            <w:tcW w:w="4682" w:type="dxa"/>
          </w:tcPr>
          <w:p w:rsidR="00D714A7" w:rsidRPr="00D714A7" w:rsidRDefault="00D714A7" w:rsidP="00D714A7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4372" w:type="dxa"/>
          </w:tcPr>
          <w:p w:rsidR="00D714A7" w:rsidRPr="00D714A7" w:rsidRDefault="00D714A7" w:rsidP="00D714A7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14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D714A7" w:rsidTr="001E3F87">
        <w:trPr>
          <w:trHeight w:val="150"/>
        </w:trPr>
        <w:tc>
          <w:tcPr>
            <w:tcW w:w="4682" w:type="dxa"/>
          </w:tcPr>
          <w:p w:rsidR="00D714A7" w:rsidRPr="0036673D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67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ด้านบุคลากร</w:t>
            </w:r>
          </w:p>
          <w:p w:rsidR="0036673D" w:rsidRPr="0036673D" w:rsidRDefault="0036673D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ขาดแคลนบุคลากรสายสนั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>สนุนของสถานศึกษา</w:t>
            </w:r>
            <w:r w:rsidR="001E3F8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ในสังกัดหลายอัตรา</w:t>
            </w:r>
          </w:p>
          <w:p w:rsidR="0036673D" w:rsidRPr="0036673D" w:rsidRDefault="0036673D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ขาดอัตรากำลังบุคลากร พนักงานราชการกลุ่มงานบริหารทั่วไป พนักงานราชการ (ครู) </w:t>
            </w:r>
          </w:p>
          <w:p w:rsidR="0036673D" w:rsidRPr="0036673D" w:rsidRDefault="0036673D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ขาดอัตรากำลังข้าราชการครู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บุคลากรที่เชี่ยวชาญเฉพาะด้านเทคโนโลยี</w:t>
            </w:r>
          </w:p>
          <w:p w:rsidR="0036673D" w:rsidRDefault="0036673D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>ขาดงบประมาณในการพัฒนาครูและบุคลากรทางการศึกษา ตามความต้องการของสถานศึกษาไม่เพียงพอ</w:t>
            </w:r>
          </w:p>
          <w:p w:rsidR="0036673D" w:rsidRDefault="0036673D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6673D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ภารกิจเรื่องงานการเงินและพัสดุเป็นภาระที่เกินกำลังและสร้างความเครียดให้กับครู ส่งผลต่อขวัญกำลังใจและการปฏิบัติงานด้านการสอน</w:t>
            </w:r>
          </w:p>
          <w:p w:rsidR="00853331" w:rsidRPr="00D714A7" w:rsidRDefault="00853331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เครื่องมือ/รูปแบบ/วิธีการประเมินสมรรถนะสำคัญของผู้เรียนไม่มีความชัดเจน</w:t>
            </w:r>
          </w:p>
        </w:tc>
        <w:tc>
          <w:tcPr>
            <w:tcW w:w="437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FE8" w:rsidRP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1FE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เพิ่มอัตรากำลัง สายสนับสนุน (พนักงานราชการ)</w:t>
            </w:r>
          </w:p>
          <w:p w:rsidR="008D1FE8" w:rsidRP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1FE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เพิ่มอัตรากำลัง สายการสอนพนักงานราชการ (ครู)</w:t>
            </w:r>
          </w:p>
          <w:p w:rsidR="008D1FE8" w:rsidRP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8D1FE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เพิ่มอัตรากำลังข้าราชการครู</w:t>
            </w:r>
          </w:p>
          <w:p w:rsid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1FE8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สนับสนุนงบประมาณสนับสนุนในการจ้างบุคลากร</w:t>
            </w:r>
          </w:p>
          <w:p w:rsid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1FE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D1FE8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จัดหาผู้รับผิดชอบงานการเงินและพัสดุแทนครูผู้สอน</w:t>
            </w:r>
          </w:p>
          <w:p w:rsid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2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จัดหา/พัฒนา</w:t>
            </w:r>
            <w:r w:rsidRPr="00F2238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F223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ให้มีความเชี่ยวชาญ</w:t>
            </w:r>
          </w:p>
          <w:p w:rsidR="008D1FE8" w:rsidRDefault="008D1FE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พัฒนาครูเกี่ยวกับการพัฒนา/ใช้เครื่องมือประเมินสมรรถนะสำคัญของผู้เรียน</w:t>
            </w:r>
          </w:p>
          <w:p w:rsidR="00AE1E6E" w:rsidRDefault="00AE1E6E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E1E6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AE1E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ปรับการวัดและประเมินผลระดับชาติให้สอดคล้องกับการจัดกิจกรรมการเรียนรู้แบบ </w:t>
            </w:r>
            <w:r w:rsidRPr="00AE1E6E">
              <w:rPr>
                <w:rFonts w:ascii="TH SarabunIT๙" w:hAnsi="TH SarabunIT๙" w:cs="TH SarabunIT๙"/>
                <w:sz w:val="32"/>
                <w:szCs w:val="32"/>
              </w:rPr>
              <w:t>Active Learning</w:t>
            </w:r>
          </w:p>
          <w:p w:rsidR="00714538" w:rsidRPr="00AE1E6E" w:rsidRDefault="00714538" w:rsidP="008D1FE8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ปรับปรุงหลักสูตรให้มีความยืดหยุ่นและมีการ</w:t>
            </w:r>
            <w:r w:rsidR="001E3F87">
              <w:rPr>
                <w:rFonts w:ascii="TH SarabunIT๙" w:hAnsi="TH SarabunIT๙" w:cs="TH SarabunIT๙"/>
                <w:szCs w:val="32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การข้ามกลุ่มสาระการเรียนรู้</w:t>
            </w:r>
          </w:p>
        </w:tc>
      </w:tr>
      <w:tr w:rsidR="00D714A7" w:rsidTr="001E3F87">
        <w:trPr>
          <w:trHeight w:val="313"/>
        </w:trPr>
        <w:tc>
          <w:tcPr>
            <w:tcW w:w="468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ด้านงบประมาณ </w:t>
            </w:r>
          </w:p>
          <w:p w:rsidR="001260FF" w:rsidRDefault="001260FF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60F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11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งบประมาณไม่เพียงพอในการบริหารจัดการ</w:t>
            </w:r>
          </w:p>
          <w:p w:rsidR="001260FF" w:rsidRDefault="001260FF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การจัดสรรงบประมาณไม่เพียงพอ หรือถูกปรับลด ทำให้ต้องปรับแผนการดำเนินงาน หรือดำเนินงานได้ไม่ครอบคลุมกลุ่มเป้าหมาย</w:t>
            </w:r>
          </w:p>
          <w:p w:rsidR="001260FF" w:rsidRDefault="001260FF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0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การจัดสรรงบประมาณ งบดำเนินงาน ภายใต้แผนงานบุคลากรภาครัฐ มีการแบ่งจัดสรรเป็น</w:t>
            </w:r>
            <w:r w:rsidR="0067580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040B8">
              <w:rPr>
                <w:rFonts w:ascii="TH SarabunIT๙" w:hAnsi="TH SarabunIT๙" w:cs="TH SarabunIT๙"/>
                <w:sz w:val="32"/>
                <w:szCs w:val="32"/>
                <w:cs/>
              </w:rPr>
              <w:t>หลายงวด ทำให้การบริหารงบประมาณค่อนข้างยากและล่าช้า</w:t>
            </w:r>
          </w:p>
          <w:p w:rsidR="006823ED" w:rsidRPr="001260FF" w:rsidRDefault="006823ED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04D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ไม่มีงบประมาณสนับสนุนสถานศึกษา/ สนับสนุนการฝึกทักษะอาชีพให้กับผู้เรียน</w:t>
            </w:r>
          </w:p>
        </w:tc>
        <w:tc>
          <w:tcPr>
            <w:tcW w:w="437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FF" w:rsidRDefault="001260FF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260F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22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ควรจัดให้มีงบประมาณสำหรับการดำเนินงาน เช่น </w:t>
            </w:r>
            <w:r w:rsidRPr="00E92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งบประมาณในการนิเทศ ติดตามการวัด</w:t>
            </w:r>
            <w:r w:rsidR="0067580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922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และการประเมินผล</w:t>
            </w:r>
            <w:r w:rsidRPr="00E922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ให้กับหน่วยงานที่ดำเนินการรูปแบบการจัดการศึกษาขั้นพื้นฐานโดยครอบครัว</w:t>
            </w:r>
          </w:p>
          <w:p w:rsidR="001260FF" w:rsidRPr="003040B8" w:rsidRDefault="001260FF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040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ไม่ควรจะปรับลดงบประมาณลง เนื่องจากทำให้เกิดความยุ่งยาก</w:t>
            </w:r>
            <w:r w:rsidRPr="003040B8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</w:t>
            </w:r>
          </w:p>
          <w:p w:rsidR="001260FF" w:rsidRDefault="001260FF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0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การจัดสรรงบบุคลากร  งบดำเนินงาน  ภายใต้แผนงานของรัฐ  ไม่ควรแบ่งการจัดสรรหลายงวดเกินไป อย่างมากไม่ควรเกิน 6 เดือน/งวด</w:t>
            </w:r>
          </w:p>
          <w:p w:rsidR="006823ED" w:rsidRPr="001260FF" w:rsidRDefault="006823ED" w:rsidP="001260FF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823ED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จัดสรรงบประมาณสนับสนุน</w:t>
            </w:r>
            <w:proofErr w:type="spellStart"/>
            <w:r w:rsidRPr="006823ED">
              <w:rPr>
                <w:rFonts w:ascii="TH SarabunIT๙" w:hAnsi="TH SarabunIT๙" w:cs="TH SarabunIT๙"/>
                <w:sz w:val="32"/>
                <w:szCs w:val="32"/>
                <w:cs/>
              </w:rPr>
              <w:t>คุรุภัณฑ์</w:t>
            </w:r>
            <w:proofErr w:type="spellEnd"/>
            <w:r w:rsidRPr="006823ED">
              <w:rPr>
                <w:rFonts w:ascii="TH SarabunIT๙" w:hAnsi="TH SarabunIT๙" w:cs="TH SarabunIT๙"/>
                <w:sz w:val="32"/>
                <w:szCs w:val="32"/>
                <w:cs/>
              </w:rPr>
              <w:t>ฝึกทักษะอาชีพให้กับผู้เรียน</w:t>
            </w:r>
          </w:p>
        </w:tc>
      </w:tr>
      <w:tr w:rsidR="00D714A7" w:rsidTr="001E3F87">
        <w:trPr>
          <w:trHeight w:val="179"/>
        </w:trPr>
        <w:tc>
          <w:tcPr>
            <w:tcW w:w="468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ด้านสื่อการเรียนการสอน </w:t>
            </w:r>
          </w:p>
          <w:p w:rsidR="00B94984" w:rsidRPr="00B94984" w:rsidRDefault="00B9498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49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4984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ขาดแคลนครุภัณฑ์ในการผลิตสื่อการเรียนการสอน</w:t>
            </w:r>
          </w:p>
          <w:p w:rsidR="00B94984" w:rsidRDefault="00B9498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98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4984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ขาดแคลนสื่อการเรียนการสอนในสาขาใหม่</w:t>
            </w:r>
          </w:p>
          <w:p w:rsidR="00B94984" w:rsidRPr="004111AC" w:rsidRDefault="00B9498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111A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111A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การเลือกใช้สื่อการเรียนการสอน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4111AC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ตรงตามตัวชี้วัดและตรงตามความแต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4111AC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ต่างของผู้เรียนรายบุคคล</w:t>
            </w:r>
          </w:p>
          <w:p w:rsidR="00B94984" w:rsidRPr="00B94984" w:rsidRDefault="00B9498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111A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111AC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การขาดแคลนอุปกรณ์ในการเข้าถึงสื่อเทคโนโลยีสมัยใหม่ ความเสื่อมสภาพของสื่อการเรียนการสอนที่ใช้มาเป็นระยะเวลานาน</w:t>
            </w:r>
          </w:p>
        </w:tc>
        <w:tc>
          <w:tcPr>
            <w:tcW w:w="437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984" w:rsidRPr="00B94984" w:rsidRDefault="00B9498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4984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-จัดสรรงบประมาณในการจัดหาครุภัณฑ์เพื่อพัฒนาด้านสื่อการเรียนการสอน เพิ่มขึ้น</w:t>
            </w:r>
          </w:p>
          <w:p w:rsidR="00B94984" w:rsidRDefault="00B9498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4984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-จัดสรรงบประมาณในการจัดซื้อสื่อการเรียนการสอนในสาขาใหม่ เพื่อให้ทันต่อการจัดการเรียนการสอนสาขาใหม่</w:t>
            </w:r>
          </w:p>
          <w:p w:rsidR="00D232D4" w:rsidRDefault="00D232D4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232D4">
              <w:rPr>
                <w:rFonts w:ascii="TH SarabunIT๙" w:hAnsi="TH SarabunIT๙" w:cs="TH SarabunIT๙"/>
                <w:sz w:val="32"/>
                <w:szCs w:val="32"/>
                <w:cs/>
              </w:rPr>
              <w:t>อบรม/ประชุมเชิงปฏิบัติการ พัฒนาส่งเสริมให้บุคลากร มีความรู้และประสบการณ์ในการผลิต/ใช้สื่อนวัตกรรมทางการศึกษาที่ตรงตามตัวชี้วัด</w:t>
            </w:r>
            <w:r w:rsidR="002C2F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232D4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และตรงตามความแตกต่างของผู้เรียนรายบุคคล</w:t>
            </w:r>
          </w:p>
          <w:p w:rsidR="00675807" w:rsidRPr="00D714A7" w:rsidRDefault="00675807" w:rsidP="00B94984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14A7" w:rsidTr="001E3F87">
        <w:trPr>
          <w:trHeight w:val="201"/>
        </w:trPr>
        <w:tc>
          <w:tcPr>
            <w:tcW w:w="468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ด้านอุปกรณ์สารสนเทศ</w:t>
            </w:r>
          </w:p>
          <w:p w:rsidR="00A9277C" w:rsidRPr="00D232D4" w:rsidRDefault="00D232D4" w:rsidP="00A9277C">
            <w:pPr>
              <w:spacing w:after="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7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  <w:r w:rsidRPr="003E04D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3E04D8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สารสนเทศในการจัดการเรียนการสอนของผู้เรียน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ที่มีคุณภาพ</w:t>
            </w:r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 กล้อง</w:t>
            </w:r>
            <w:proofErr w:type="spellStart"/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โทรทัศน์</w:t>
            </w:r>
          </w:p>
        </w:tc>
        <w:tc>
          <w:tcPr>
            <w:tcW w:w="437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277C" w:rsidRPr="00A9277C" w:rsidRDefault="00A9277C" w:rsidP="00A9277C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7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3E04D8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3E04D8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ที่มีประสิทธิภาพต่อการใช้งาน </w:t>
            </w:r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 เครื่องพิมพ์ กล้อง</w:t>
            </w:r>
            <w:proofErr w:type="spellStart"/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8B5F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โทรทัศน์</w:t>
            </w:r>
          </w:p>
        </w:tc>
      </w:tr>
      <w:tr w:rsidR="00D714A7" w:rsidTr="001E3F87">
        <w:trPr>
          <w:trHeight w:val="365"/>
        </w:trPr>
        <w:tc>
          <w:tcPr>
            <w:tcW w:w="468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2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ด้านเครือข่าย</w:t>
            </w:r>
            <w:r w:rsidRPr="00912A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อินเทอร์เน็ต</w:t>
            </w:r>
            <w:r w:rsidRPr="00912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277C" w:rsidRPr="00912AD2" w:rsidRDefault="00A9277C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5D41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035D41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พื้นที่เครือข่ายอินเตอร์เน็ต</w:t>
            </w:r>
            <w:r w:rsidRPr="00035D41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มีจำกัด และ</w:t>
            </w:r>
            <w:r w:rsidRPr="00035D41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ประสิทธิภาพของเครือข่ายอินเทอร์เน็ต</w:t>
            </w:r>
            <w:r w:rsidRPr="00035D41">
              <w:rPr>
                <w:rFonts w:ascii="TH SarabunIT๙" w:hAnsi="TH SarabunIT๙" w:cs="TH SarabunIT๙"/>
                <w:sz w:val="24"/>
                <w:szCs w:val="32"/>
                <w:cs/>
              </w:rPr>
              <w:t>ในการเข้าถึงข้อมูล</w:t>
            </w:r>
          </w:p>
        </w:tc>
        <w:tc>
          <w:tcPr>
            <w:tcW w:w="4372" w:type="dxa"/>
          </w:tcPr>
          <w:p w:rsidR="00D714A7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9277C" w:rsidRPr="00D714A7" w:rsidRDefault="00A9277C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9277C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-จัดสรรงบประมาณปรับปรุงอุปกรณ์กระจายสัญญาณให้สามารถกระจายสัญญาณได้ครอบคลุม และมีเสถียรภาพยิ่งขึ้น</w:t>
            </w:r>
          </w:p>
        </w:tc>
      </w:tr>
      <w:tr w:rsidR="00D714A7" w:rsidTr="001E3F87">
        <w:trPr>
          <w:trHeight w:val="231"/>
        </w:trPr>
        <w:tc>
          <w:tcPr>
            <w:tcW w:w="4682" w:type="dxa"/>
          </w:tcPr>
          <w:p w:rsidR="00A9277C" w:rsidRPr="00912AD2" w:rsidRDefault="00D714A7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12A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ด้านอื่น ๆ </w:t>
            </w:r>
          </w:p>
        </w:tc>
        <w:tc>
          <w:tcPr>
            <w:tcW w:w="4372" w:type="dxa"/>
          </w:tcPr>
          <w:p w:rsidR="00D714A7" w:rsidRPr="00D714A7" w:rsidRDefault="00A9277C" w:rsidP="0036673D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after="80"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8F5D41" w:rsidRPr="006F18D8" w:rsidRDefault="008F5D41" w:rsidP="0036673D">
      <w:pPr>
        <w:spacing w:after="80"/>
        <w:rPr>
          <w:rFonts w:ascii="TH SarabunIT๙" w:hAnsi="TH SarabunIT๙" w:cs="TH SarabunIT๙"/>
          <w:cs/>
        </w:rPr>
      </w:pPr>
    </w:p>
    <w:sectPr w:rsidR="008F5D41" w:rsidRPr="006F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6327"/>
    <w:multiLevelType w:val="hybridMultilevel"/>
    <w:tmpl w:val="EF8A1FBC"/>
    <w:lvl w:ilvl="0" w:tplc="BC58EE5C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E4F81"/>
    <w:multiLevelType w:val="hybridMultilevel"/>
    <w:tmpl w:val="288842FE"/>
    <w:lvl w:ilvl="0" w:tplc="7DD0056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B3045"/>
    <w:multiLevelType w:val="hybridMultilevel"/>
    <w:tmpl w:val="3620F67C"/>
    <w:lvl w:ilvl="0" w:tplc="480C76F0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D5927"/>
    <w:multiLevelType w:val="hybridMultilevel"/>
    <w:tmpl w:val="1D6E50FE"/>
    <w:lvl w:ilvl="0" w:tplc="4114131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948F6"/>
    <w:multiLevelType w:val="hybridMultilevel"/>
    <w:tmpl w:val="5FB8B1B6"/>
    <w:lvl w:ilvl="0" w:tplc="5CBE7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1C4644"/>
    <w:multiLevelType w:val="hybridMultilevel"/>
    <w:tmpl w:val="54A0FA92"/>
    <w:lvl w:ilvl="0" w:tplc="9C26CB9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8"/>
    <w:rsid w:val="00011854"/>
    <w:rsid w:val="00011E55"/>
    <w:rsid w:val="000228C4"/>
    <w:rsid w:val="00031686"/>
    <w:rsid w:val="00040C0D"/>
    <w:rsid w:val="00045994"/>
    <w:rsid w:val="000B3177"/>
    <w:rsid w:val="000C3E84"/>
    <w:rsid w:val="000F118D"/>
    <w:rsid w:val="000F5ED2"/>
    <w:rsid w:val="00116872"/>
    <w:rsid w:val="001260FF"/>
    <w:rsid w:val="00190198"/>
    <w:rsid w:val="001A3900"/>
    <w:rsid w:val="001C0DD5"/>
    <w:rsid w:val="001E3F87"/>
    <w:rsid w:val="001E4543"/>
    <w:rsid w:val="001E737B"/>
    <w:rsid w:val="002C2FC8"/>
    <w:rsid w:val="003071B0"/>
    <w:rsid w:val="00311317"/>
    <w:rsid w:val="00327851"/>
    <w:rsid w:val="0036673D"/>
    <w:rsid w:val="00370960"/>
    <w:rsid w:val="00382EBC"/>
    <w:rsid w:val="00393CDF"/>
    <w:rsid w:val="003D777D"/>
    <w:rsid w:val="003E6BFF"/>
    <w:rsid w:val="004054D4"/>
    <w:rsid w:val="00487065"/>
    <w:rsid w:val="004F0FAE"/>
    <w:rsid w:val="00557B13"/>
    <w:rsid w:val="005A6C93"/>
    <w:rsid w:val="005B6B56"/>
    <w:rsid w:val="005D3A31"/>
    <w:rsid w:val="005F416A"/>
    <w:rsid w:val="005F4D84"/>
    <w:rsid w:val="00617FD8"/>
    <w:rsid w:val="00634460"/>
    <w:rsid w:val="00675807"/>
    <w:rsid w:val="006823ED"/>
    <w:rsid w:val="006A77E2"/>
    <w:rsid w:val="006F18D8"/>
    <w:rsid w:val="00714538"/>
    <w:rsid w:val="007275EF"/>
    <w:rsid w:val="0077101D"/>
    <w:rsid w:val="00792DE6"/>
    <w:rsid w:val="007C3D40"/>
    <w:rsid w:val="007F46DC"/>
    <w:rsid w:val="007F5D7E"/>
    <w:rsid w:val="00835E13"/>
    <w:rsid w:val="00844CD4"/>
    <w:rsid w:val="00853331"/>
    <w:rsid w:val="008616E6"/>
    <w:rsid w:val="00874DE7"/>
    <w:rsid w:val="00877C36"/>
    <w:rsid w:val="008D1FE8"/>
    <w:rsid w:val="008E0D50"/>
    <w:rsid w:val="008F5D41"/>
    <w:rsid w:val="0090027E"/>
    <w:rsid w:val="00905F3A"/>
    <w:rsid w:val="00912AD2"/>
    <w:rsid w:val="00914F92"/>
    <w:rsid w:val="00920191"/>
    <w:rsid w:val="00921140"/>
    <w:rsid w:val="0097030C"/>
    <w:rsid w:val="0098562F"/>
    <w:rsid w:val="009B701E"/>
    <w:rsid w:val="009E6183"/>
    <w:rsid w:val="009F2EC1"/>
    <w:rsid w:val="00A1303B"/>
    <w:rsid w:val="00A14D3E"/>
    <w:rsid w:val="00A3455E"/>
    <w:rsid w:val="00A9277C"/>
    <w:rsid w:val="00AA02D2"/>
    <w:rsid w:val="00AB78CB"/>
    <w:rsid w:val="00AE1E6E"/>
    <w:rsid w:val="00B035BF"/>
    <w:rsid w:val="00B079BC"/>
    <w:rsid w:val="00B5687F"/>
    <w:rsid w:val="00B94984"/>
    <w:rsid w:val="00BE1DDF"/>
    <w:rsid w:val="00C5515F"/>
    <w:rsid w:val="00C60139"/>
    <w:rsid w:val="00C7730B"/>
    <w:rsid w:val="00CD2C75"/>
    <w:rsid w:val="00CE7AED"/>
    <w:rsid w:val="00D232D4"/>
    <w:rsid w:val="00D30D16"/>
    <w:rsid w:val="00D66FE9"/>
    <w:rsid w:val="00D714A7"/>
    <w:rsid w:val="00DF139D"/>
    <w:rsid w:val="00DF6132"/>
    <w:rsid w:val="00E71F24"/>
    <w:rsid w:val="00E73F5E"/>
    <w:rsid w:val="00EC1460"/>
    <w:rsid w:val="00F1577D"/>
    <w:rsid w:val="00F35CB3"/>
    <w:rsid w:val="00F501D6"/>
    <w:rsid w:val="00F656CE"/>
    <w:rsid w:val="00F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629E4-4C05-4385-AC5F-B0D3996C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C8A9-6E6A-4CC8-A76A-047E0154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บัญชี Microsoft</cp:lastModifiedBy>
  <cp:revision>107</cp:revision>
  <dcterms:created xsi:type="dcterms:W3CDTF">2023-02-22T06:52:00Z</dcterms:created>
  <dcterms:modified xsi:type="dcterms:W3CDTF">2023-02-22T12:56:00Z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c9f5f739-afdc-4e98-aea4-c4676dc515d4</vt:lpwstr>
  </property>
</Properties>
</file>